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EA7513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AD7245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225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31</w:t>
            </w:r>
            <w:r w:rsidR="0009108B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.03</w:t>
            </w:r>
            <w:r w:rsidR="0006282F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.201</w:t>
            </w:r>
            <w:r w:rsidR="00083818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7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AD7245">
        <w:rPr>
          <w:rFonts w:ascii="Times New Roman" w:hAnsi="Times New Roman"/>
          <w:bCs/>
          <w:sz w:val="24"/>
        </w:rPr>
        <w:t xml:space="preserve">март </w:t>
      </w:r>
      <w:r w:rsidR="00303539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AD7245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Pr="00126C97" w:rsidRDefault="00EA7513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Default="00EA7513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09108B" w:rsidRPr="00126C97" w:rsidRDefault="00AD7245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№</w:t>
            </w:r>
            <w:r w:rsidR="0009108B"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gramStart"/>
            <w:r w:rsidR="0009108B"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 w:rsidR="0009108B"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</w:t>
            </w:r>
            <w:r w:rsidR="0009108B">
              <w:rPr>
                <w:rFonts w:ascii="Times New Roman" w:hAnsi="Times New Roman"/>
                <w:bCs/>
                <w:sz w:val="24"/>
              </w:rPr>
              <w:t xml:space="preserve">оличество </w:t>
            </w:r>
            <w:proofErr w:type="gramStart"/>
            <w:r w:rsidR="0009108B">
              <w:rPr>
                <w:rFonts w:ascii="Times New Roman" w:hAnsi="Times New Roman"/>
                <w:bCs/>
                <w:sz w:val="24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Default="0009108B" w:rsidP="00522251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 ро</w:t>
            </w:r>
            <w:r w:rsidR="00522251">
              <w:rPr>
                <w:rFonts w:ascii="Times New Roman" w:hAnsi="Times New Roman"/>
                <w:bCs/>
                <w:sz w:val="24"/>
              </w:rPr>
              <w:t>с</w:t>
            </w:r>
            <w:r>
              <w:rPr>
                <w:rFonts w:ascii="Times New Roman" w:hAnsi="Times New Roman"/>
                <w:bCs/>
                <w:sz w:val="24"/>
              </w:rPr>
              <w:t>та</w:t>
            </w:r>
          </w:p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%</w:t>
            </w:r>
          </w:p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2017</w:t>
            </w:r>
          </w:p>
          <w:p w:rsidR="0009108B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</w:t>
            </w:r>
            <w:r w:rsidR="0009108B">
              <w:rPr>
                <w:rFonts w:ascii="Times New Roman" w:hAnsi="Times New Roman"/>
                <w:bCs/>
                <w:sz w:val="24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2016</w:t>
            </w:r>
          </w:p>
          <w:p w:rsidR="00236A92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066DAC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  <w:r w:rsidRPr="00066DAC">
              <w:rPr>
                <w:rFonts w:ascii="Times New Roman" w:hAnsi="Times New Roman"/>
                <w:b/>
                <w:sz w:val="24"/>
              </w:rPr>
              <w:t xml:space="preserve">      «Социальная сфера»</w:t>
            </w:r>
            <w:r w:rsidRPr="00066DAC">
              <w:rPr>
                <w:rFonts w:ascii="Times New Roman" w:hAnsi="Times New Roman"/>
                <w:sz w:val="24"/>
              </w:rPr>
              <w:t xml:space="preserve"> </w:t>
            </w:r>
            <w:r w:rsidRPr="00066DAC">
              <w:rPr>
                <w:rFonts w:ascii="Times New Roman" w:hAnsi="Times New Roman"/>
                <w:b/>
                <w:sz w:val="24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sz w:val="24"/>
              </w:rPr>
              <w:t>«</w:t>
            </w:r>
            <w:r w:rsidRPr="00013D9C">
              <w:rPr>
                <w:rFonts w:ascii="Times New Roman" w:hAnsi="Times New Roman"/>
                <w:b/>
                <w:sz w:val="24"/>
              </w:rPr>
              <w:t>Жилище: Жилищный фонд</w:t>
            </w:r>
            <w:r w:rsidRPr="00013D9C">
              <w:rPr>
                <w:rFonts w:ascii="Times New Roman" w:hAnsi="Times New Roman"/>
                <w:sz w:val="24"/>
              </w:rPr>
              <w:t>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AD7245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«Жилище: Коммунальное хозяйство»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«Торговля»</w:t>
            </w:r>
            <w:r w:rsidRPr="00013D9C">
              <w:rPr>
                <w:rFonts w:ascii="Times New Roman" w:hAnsi="Times New Roman"/>
                <w:sz w:val="24"/>
              </w:rPr>
              <w:t xml:space="preserve">     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«Сельское хозяйство»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сельского хозяйства</w:t>
            </w:r>
            <w:r w:rsidR="00AD7245">
              <w:rPr>
                <w:rFonts w:ascii="Times New Roman" w:hAnsi="Times New Roman"/>
                <w:sz w:val="24"/>
              </w:rPr>
              <w:t xml:space="preserve"> (организация  выпаса  скота, по бродячему  скоту и собакам</w:t>
            </w:r>
            <w:proofErr w:type="gramStart"/>
            <w:r w:rsidR="00AD7245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AD7245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sz w:val="24"/>
              </w:rPr>
              <w:t>«</w:t>
            </w:r>
            <w:r w:rsidRPr="00013D9C">
              <w:rPr>
                <w:rFonts w:ascii="Times New Roman" w:hAnsi="Times New Roman"/>
                <w:b/>
                <w:sz w:val="24"/>
              </w:rPr>
              <w:t>Градостроительство и архитектура</w:t>
            </w:r>
            <w:r w:rsidRPr="00013D9C">
              <w:rPr>
                <w:rFonts w:ascii="Times New Roman" w:hAnsi="Times New Roman"/>
                <w:sz w:val="24"/>
              </w:rPr>
              <w:t>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AD7245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«Строительство»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013D9C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</w:t>
            </w:r>
            <w:r w:rsidRPr="00013D9C">
              <w:rPr>
                <w:rFonts w:ascii="Times New Roman" w:hAnsi="Times New Roman"/>
                <w:sz w:val="24"/>
              </w:rPr>
              <w:t xml:space="preserve">ремонта мостовых переходов и </w:t>
            </w:r>
            <w:proofErr w:type="gramStart"/>
            <w:r w:rsidRPr="00013D9C">
              <w:rPr>
                <w:rFonts w:ascii="Times New Roman" w:hAnsi="Times New Roman"/>
                <w:sz w:val="24"/>
              </w:rPr>
              <w:t>строительства</w:t>
            </w:r>
            <w:proofErr w:type="gramEnd"/>
            <w:r w:rsidRPr="00013D9C">
              <w:rPr>
                <w:rFonts w:ascii="Times New Roman" w:hAnsi="Times New Roman"/>
                <w:sz w:val="24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«Транспорт»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 дорожного хозяйства </w:t>
            </w:r>
            <w:r w:rsidRPr="00066DAC">
              <w:rPr>
                <w:rFonts w:ascii="Times New Roman" w:hAnsi="Times New Roman"/>
                <w:sz w:val="24"/>
              </w:rPr>
              <w:t>(очистка  дорог   от снега  в зимний период, ремонт  дорог  в  летний период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AD7245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«Административное управление»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«Общественного правопорядка</w:t>
            </w:r>
            <w:r w:rsidRPr="00013D9C">
              <w:rPr>
                <w:rFonts w:ascii="Times New Roman" w:hAnsi="Times New Roman"/>
                <w:sz w:val="24"/>
              </w:rPr>
              <w:t xml:space="preserve">»    </w:t>
            </w:r>
          </w:p>
          <w:p w:rsidR="00236A92" w:rsidRPr="00013D9C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22251">
              <w:rPr>
                <w:rFonts w:ascii="Times New Roman" w:hAnsi="Times New Roman"/>
                <w:b/>
                <w:sz w:val="24"/>
              </w:rPr>
              <w:t>«Связь»</w:t>
            </w:r>
          </w:p>
          <w:p w:rsidR="00236A92" w:rsidRPr="00522251" w:rsidRDefault="00236A92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Default="00236A92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522251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22251">
              <w:rPr>
                <w:rFonts w:ascii="Times New Roman" w:hAnsi="Times New Roman"/>
                <w:sz w:val="24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522251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522251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22251"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AD7245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Default="00AD7245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Default="0009108B" w:rsidP="0009108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 w:val="24"/>
        </w:rPr>
      </w:pP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Default="00083818" w:rsidP="00083818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</w:t>
      </w:r>
    </w:p>
    <w:p w:rsidR="00083818" w:rsidRDefault="00083818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236A92" w:rsidRDefault="00236A92" w:rsidP="00083818">
      <w:pPr>
        <w:rPr>
          <w:rFonts w:ascii="Times New Roman" w:hAnsi="Times New Roman"/>
          <w:sz w:val="24"/>
        </w:rPr>
      </w:pPr>
    </w:p>
    <w:p w:rsidR="00AD7245" w:rsidRDefault="00AD7245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245" w:rsidRDefault="00AD7245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обращений граждан, поступивших    в  администрацию  МО «Тиинское сельское поселение»   за 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 w:rsidR="00AD7245">
        <w:rPr>
          <w:rFonts w:ascii="Times New Roman" w:hAnsi="Times New Roman"/>
          <w:b/>
          <w:sz w:val="28"/>
          <w:szCs w:val="28"/>
        </w:rPr>
        <w:t xml:space="preserve">март </w:t>
      </w:r>
      <w:r w:rsidR="00DF1005">
        <w:rPr>
          <w:rFonts w:ascii="Times New Roman" w:hAnsi="Times New Roman"/>
          <w:b/>
          <w:sz w:val="28"/>
          <w:szCs w:val="28"/>
        </w:rPr>
        <w:t xml:space="preserve">2017 </w:t>
      </w:r>
      <w:r>
        <w:rPr>
          <w:rFonts w:ascii="Times New Roman" w:hAnsi="Times New Roman"/>
          <w:b/>
          <w:sz w:val="28"/>
          <w:szCs w:val="28"/>
        </w:rPr>
        <w:t xml:space="preserve">    г.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 </w:t>
      </w:r>
      <w:r w:rsidR="00DF1005">
        <w:rPr>
          <w:rFonts w:ascii="Times New Roman" w:hAnsi="Times New Roman"/>
          <w:sz w:val="28"/>
          <w:szCs w:val="28"/>
        </w:rPr>
        <w:t xml:space="preserve">   </w:t>
      </w:r>
      <w:r w:rsidR="00AD7245">
        <w:rPr>
          <w:rFonts w:ascii="Times New Roman" w:hAnsi="Times New Roman"/>
          <w:sz w:val="28"/>
          <w:szCs w:val="28"/>
        </w:rPr>
        <w:t xml:space="preserve">март </w:t>
      </w:r>
      <w:r w:rsidR="0052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F1005" w:rsidRPr="00AB4BBD">
        <w:rPr>
          <w:rFonts w:ascii="Times New Roman" w:hAnsi="Times New Roman"/>
          <w:sz w:val="28"/>
          <w:szCs w:val="28"/>
        </w:rPr>
        <w:t>2017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 админис</w:t>
      </w:r>
      <w:r w:rsidR="00DF1005">
        <w:rPr>
          <w:rFonts w:ascii="Times New Roman" w:hAnsi="Times New Roman"/>
          <w:sz w:val="28"/>
          <w:szCs w:val="28"/>
        </w:rPr>
        <w:t xml:space="preserve">трацию   поселения  поступило  </w:t>
      </w:r>
      <w:r w:rsidR="00AB4BBD">
        <w:rPr>
          <w:rFonts w:ascii="Times New Roman" w:hAnsi="Times New Roman"/>
          <w:sz w:val="28"/>
          <w:szCs w:val="28"/>
        </w:rPr>
        <w:t xml:space="preserve">4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4BBD">
        <w:rPr>
          <w:rFonts w:ascii="Times New Roman" w:hAnsi="Times New Roman"/>
          <w:sz w:val="28"/>
          <w:szCs w:val="28"/>
        </w:rPr>
        <w:t>устных</w:t>
      </w:r>
      <w:proofErr w:type="gramEnd"/>
      <w:r w:rsidR="00AB4BBD">
        <w:rPr>
          <w:rFonts w:ascii="Times New Roman" w:hAnsi="Times New Roman"/>
          <w:sz w:val="28"/>
          <w:szCs w:val="28"/>
        </w:rPr>
        <w:t xml:space="preserve">  обращения</w:t>
      </w:r>
      <w:r w:rsidR="00522251">
        <w:rPr>
          <w:rFonts w:ascii="Times New Roman" w:hAnsi="Times New Roman"/>
          <w:sz w:val="28"/>
          <w:szCs w:val="28"/>
        </w:rPr>
        <w:t xml:space="preserve">, </w:t>
      </w:r>
      <w:r w:rsidR="00236A92">
        <w:rPr>
          <w:rFonts w:ascii="Times New Roman" w:hAnsi="Times New Roman"/>
          <w:sz w:val="28"/>
          <w:szCs w:val="28"/>
        </w:rPr>
        <w:t xml:space="preserve"> </w:t>
      </w:r>
      <w:r w:rsidR="00522251">
        <w:rPr>
          <w:rFonts w:ascii="Times New Roman" w:hAnsi="Times New Roman"/>
          <w:sz w:val="28"/>
          <w:szCs w:val="28"/>
        </w:rPr>
        <w:t xml:space="preserve">и   </w:t>
      </w:r>
      <w:r w:rsidR="00AD72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письменных   </w:t>
      </w:r>
      <w:r w:rsidR="00DF1005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           за  аналогичный  период   201</w:t>
      </w:r>
      <w:r w:rsidR="00DF1005">
        <w:rPr>
          <w:rFonts w:ascii="Times New Roman" w:hAnsi="Times New Roman"/>
          <w:sz w:val="28"/>
          <w:szCs w:val="28"/>
        </w:rPr>
        <w:t xml:space="preserve">6  г.   было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D7245">
        <w:rPr>
          <w:rFonts w:ascii="Times New Roman" w:hAnsi="Times New Roman"/>
          <w:sz w:val="28"/>
          <w:szCs w:val="28"/>
        </w:rPr>
        <w:t xml:space="preserve"> одно обращение</w:t>
      </w:r>
    </w:p>
    <w:p w:rsidR="00DF1005" w:rsidRDefault="00236A92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AD7245">
        <w:rPr>
          <w:rFonts w:ascii="Times New Roman" w:hAnsi="Times New Roman"/>
          <w:sz w:val="28"/>
          <w:szCs w:val="28"/>
        </w:rPr>
        <w:t xml:space="preserve">марте </w:t>
      </w:r>
      <w:r>
        <w:rPr>
          <w:rFonts w:ascii="Times New Roman" w:hAnsi="Times New Roman"/>
          <w:sz w:val="28"/>
          <w:szCs w:val="28"/>
        </w:rPr>
        <w:t xml:space="preserve">  месяце     к</w:t>
      </w:r>
      <w:r w:rsidR="00083818" w:rsidRPr="00D60D3C">
        <w:rPr>
          <w:rFonts w:ascii="Times New Roman" w:hAnsi="Times New Roman"/>
          <w:sz w:val="28"/>
          <w:szCs w:val="28"/>
        </w:rPr>
        <w:t>оллективных обращени</w:t>
      </w:r>
      <w:r w:rsidR="00AD7245">
        <w:rPr>
          <w:rFonts w:ascii="Times New Roman" w:hAnsi="Times New Roman"/>
          <w:sz w:val="28"/>
          <w:szCs w:val="28"/>
        </w:rPr>
        <w:t>й  не  поступало</w:t>
      </w:r>
      <w:r w:rsidR="00DF1005">
        <w:rPr>
          <w:rFonts w:ascii="Times New Roman" w:hAnsi="Times New Roman"/>
          <w:sz w:val="28"/>
          <w:szCs w:val="28"/>
        </w:rPr>
        <w:t>, за  аналогичный период  2016</w:t>
      </w:r>
      <w:r w:rsidR="0008381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коллективных обращений не было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>В адрес Администрации Президента Российской Федерации от жителей 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DF1005">
        <w:rPr>
          <w:rFonts w:ascii="Times New Roman" w:hAnsi="Times New Roman"/>
          <w:bCs/>
          <w:sz w:val="28"/>
          <w:szCs w:val="28"/>
        </w:rPr>
        <w:t xml:space="preserve">й не было, 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DF1005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DF1005" w:rsidRPr="00D60D3C" w:rsidRDefault="00083818" w:rsidP="00DF1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поступило  </w:t>
      </w:r>
      <w:r w:rsidR="00AD7245">
        <w:rPr>
          <w:rFonts w:ascii="Times New Roman" w:hAnsi="Times New Roman"/>
          <w:sz w:val="28"/>
          <w:szCs w:val="28"/>
        </w:rPr>
        <w:t xml:space="preserve">одно  </w:t>
      </w:r>
      <w:r w:rsidR="00DF1005"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AD7245">
        <w:rPr>
          <w:rFonts w:ascii="Times New Roman" w:hAnsi="Times New Roman"/>
          <w:bCs/>
          <w:sz w:val="28"/>
          <w:szCs w:val="28"/>
        </w:rPr>
        <w:t>е</w:t>
      </w:r>
      <w:r w:rsidR="00DF1005">
        <w:rPr>
          <w:rFonts w:ascii="Times New Roman" w:hAnsi="Times New Roman"/>
          <w:bCs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 г</w:t>
      </w:r>
      <w:r w:rsidR="00DF1005" w:rsidRPr="00D60D3C">
        <w:rPr>
          <w:rFonts w:ascii="Times New Roman" w:hAnsi="Times New Roman"/>
          <w:sz w:val="28"/>
          <w:szCs w:val="28"/>
        </w:rPr>
        <w:t xml:space="preserve">  </w:t>
      </w:r>
      <w:r w:rsidR="00DF1005">
        <w:rPr>
          <w:rFonts w:ascii="Times New Roman" w:hAnsi="Times New Roman"/>
          <w:sz w:val="28"/>
          <w:szCs w:val="28"/>
        </w:rPr>
        <w:t xml:space="preserve"> обращений  также не поступало</w:t>
      </w:r>
      <w:proofErr w:type="gramEnd"/>
      <w:r w:rsidR="00DF1005">
        <w:rPr>
          <w:rFonts w:ascii="Times New Roman" w:hAnsi="Times New Roman"/>
          <w:sz w:val="28"/>
          <w:szCs w:val="28"/>
        </w:rPr>
        <w:t>.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В администрацию </w:t>
      </w:r>
      <w:r w:rsidRPr="00D60D3C">
        <w:rPr>
          <w:rFonts w:ascii="Times New Roman" w:hAnsi="Times New Roman"/>
          <w:color w:val="000000"/>
          <w:sz w:val="28"/>
          <w:szCs w:val="28"/>
        </w:rPr>
        <w:t>МО «Мелекесский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245">
        <w:rPr>
          <w:rFonts w:ascii="Times New Roman" w:hAnsi="Times New Roman"/>
          <w:color w:val="000000"/>
          <w:sz w:val="28"/>
          <w:szCs w:val="28"/>
        </w:rPr>
        <w:t>поступило 2 обращения</w:t>
      </w:r>
      <w:r>
        <w:rPr>
          <w:rFonts w:ascii="Times New Roman" w:hAnsi="Times New Roman"/>
          <w:sz w:val="28"/>
          <w:szCs w:val="28"/>
        </w:rPr>
        <w:t>,</w:t>
      </w:r>
      <w:r w:rsidR="00DF1005">
        <w:rPr>
          <w:rFonts w:ascii="Times New Roman" w:hAnsi="Times New Roman"/>
          <w:sz w:val="28"/>
          <w:szCs w:val="28"/>
        </w:rPr>
        <w:t xml:space="preserve">    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DF1005">
        <w:rPr>
          <w:rFonts w:ascii="Times New Roman" w:hAnsi="Times New Roman"/>
          <w:sz w:val="28"/>
          <w:szCs w:val="28"/>
        </w:rPr>
        <w:t xml:space="preserve"> не поступало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По форме поступления  в администрацию </w:t>
      </w:r>
      <w:r w:rsidRPr="00D60D3C">
        <w:rPr>
          <w:rFonts w:ascii="Times New Roman" w:hAnsi="Times New Roman"/>
          <w:sz w:val="28"/>
          <w:szCs w:val="28"/>
        </w:rPr>
        <w:t>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color w:val="000000"/>
          <w:sz w:val="28"/>
          <w:szCs w:val="28"/>
        </w:rPr>
        <w:t>обращения распределились следующим образом:</w:t>
      </w:r>
    </w:p>
    <w:p w:rsidR="00083818" w:rsidRPr="00270D41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0D41">
        <w:rPr>
          <w:rFonts w:ascii="Times New Roman" w:hAnsi="Times New Roman"/>
          <w:color w:val="000000"/>
          <w:sz w:val="28"/>
          <w:szCs w:val="28"/>
        </w:rPr>
        <w:t xml:space="preserve">в письменной форме - </w:t>
      </w:r>
      <w:r w:rsidR="00AD7245">
        <w:rPr>
          <w:rFonts w:ascii="Times New Roman" w:hAnsi="Times New Roman"/>
          <w:color w:val="000000"/>
          <w:sz w:val="28"/>
          <w:szCs w:val="28"/>
        </w:rPr>
        <w:t>3</w:t>
      </w:r>
      <w:r w:rsidRPr="00270D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0D41">
        <w:rPr>
          <w:rFonts w:ascii="Times New Roman" w:hAnsi="Times New Roman"/>
          <w:color w:val="000000"/>
          <w:sz w:val="28"/>
          <w:szCs w:val="28"/>
        </w:rPr>
        <w:t>(</w:t>
      </w:r>
      <w:r w:rsidR="00DF1005">
        <w:rPr>
          <w:rFonts w:ascii="Times New Roman" w:hAnsi="Times New Roman"/>
          <w:color w:val="000000"/>
          <w:sz w:val="28"/>
          <w:szCs w:val="28"/>
        </w:rPr>
        <w:t xml:space="preserve">2016 г.  – </w:t>
      </w:r>
      <w:r w:rsidR="00AD724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обращения)</w:t>
      </w:r>
    </w:p>
    <w:p w:rsidR="00083818" w:rsidRPr="00D60D3C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0D3C">
        <w:rPr>
          <w:rFonts w:ascii="Times New Roman" w:hAnsi="Times New Roman"/>
          <w:color w:val="000000"/>
          <w:sz w:val="28"/>
          <w:szCs w:val="28"/>
        </w:rPr>
        <w:t xml:space="preserve">в устной форме (в ходе проведения личных и выездных личных приемов, по телефону) –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236A9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обращений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F1005">
        <w:rPr>
          <w:rFonts w:ascii="Times New Roman" w:hAnsi="Times New Roman"/>
          <w:color w:val="000000"/>
          <w:sz w:val="28"/>
          <w:szCs w:val="28"/>
        </w:rPr>
        <w:t>2016 г.  – 0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обращения)</w:t>
      </w:r>
    </w:p>
    <w:p w:rsidR="00083818" w:rsidRDefault="00083818" w:rsidP="000838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          Анализ  тематической  направленности обращений  граждан, поступивших  в  администрацию муниципального  образования 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показал, что в</w:t>
      </w:r>
      <w:r>
        <w:rPr>
          <w:rFonts w:ascii="Times New Roman" w:hAnsi="Times New Roman"/>
          <w:sz w:val="28"/>
          <w:szCs w:val="28"/>
        </w:rPr>
        <w:t xml:space="preserve">  2016 году </w:t>
      </w:r>
      <w:r w:rsidRPr="00D60D3C">
        <w:rPr>
          <w:rFonts w:ascii="Times New Roman" w:hAnsi="Times New Roman"/>
          <w:sz w:val="28"/>
          <w:szCs w:val="28"/>
        </w:rPr>
        <w:t xml:space="preserve"> жители обращались по вопросам входящим в следующие тематические разделы: </w:t>
      </w:r>
    </w:p>
    <w:p w:rsidR="00083818" w:rsidRPr="00AD7245" w:rsidRDefault="00083818" w:rsidP="00AD7245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D7245">
        <w:rPr>
          <w:rFonts w:ascii="Times New Roman" w:hAnsi="Times New Roman"/>
          <w:sz w:val="28"/>
          <w:szCs w:val="28"/>
        </w:rPr>
        <w:t>раздел «</w:t>
      </w:r>
      <w:r w:rsidRPr="00AD7245">
        <w:rPr>
          <w:rFonts w:ascii="Times New Roman" w:hAnsi="Times New Roman"/>
          <w:b/>
          <w:sz w:val="28"/>
          <w:szCs w:val="28"/>
        </w:rPr>
        <w:t>Градостроительство и архитектура</w:t>
      </w:r>
      <w:r w:rsidRPr="00AD7245">
        <w:rPr>
          <w:rFonts w:ascii="Times New Roman" w:hAnsi="Times New Roman"/>
          <w:sz w:val="28"/>
          <w:szCs w:val="28"/>
        </w:rPr>
        <w:t xml:space="preserve">» - </w:t>
      </w:r>
      <w:r w:rsidR="00AD7245" w:rsidRPr="00AD7245">
        <w:rPr>
          <w:rFonts w:ascii="Times New Roman" w:hAnsi="Times New Roman"/>
          <w:sz w:val="28"/>
          <w:szCs w:val="28"/>
        </w:rPr>
        <w:t>4</w:t>
      </w:r>
      <w:r w:rsidR="00DF1005" w:rsidRPr="00AD7245">
        <w:rPr>
          <w:rFonts w:ascii="Times New Roman" w:hAnsi="Times New Roman"/>
          <w:sz w:val="28"/>
          <w:szCs w:val="28"/>
        </w:rPr>
        <w:t xml:space="preserve"> обращение</w:t>
      </w:r>
      <w:r w:rsidRPr="00AD7245">
        <w:rPr>
          <w:rFonts w:ascii="Times New Roman" w:hAnsi="Times New Roman"/>
          <w:sz w:val="28"/>
          <w:szCs w:val="28"/>
        </w:rPr>
        <w:t xml:space="preserve">                           Жители обращаются по уличному освещению</w:t>
      </w:r>
      <w:r w:rsidR="00DF1005" w:rsidRPr="00AD7245">
        <w:rPr>
          <w:rFonts w:ascii="Times New Roman" w:hAnsi="Times New Roman"/>
          <w:sz w:val="28"/>
          <w:szCs w:val="28"/>
        </w:rPr>
        <w:t>,</w:t>
      </w:r>
      <w:r w:rsidR="00AD7245" w:rsidRPr="00AD7245">
        <w:rPr>
          <w:rFonts w:ascii="Times New Roman" w:hAnsi="Times New Roman"/>
          <w:sz w:val="28"/>
          <w:szCs w:val="28"/>
        </w:rPr>
        <w:t xml:space="preserve"> и ремонту  СДК </w:t>
      </w:r>
      <w:r w:rsidR="00DF1005" w:rsidRPr="00AD7245">
        <w:rPr>
          <w:rFonts w:ascii="Times New Roman" w:hAnsi="Times New Roman"/>
          <w:sz w:val="28"/>
          <w:szCs w:val="28"/>
        </w:rPr>
        <w:t xml:space="preserve"> </w:t>
      </w:r>
      <w:r w:rsidR="00AD7245" w:rsidRPr="00AD7245">
        <w:rPr>
          <w:rFonts w:ascii="Times New Roman" w:hAnsi="Times New Roman"/>
          <w:sz w:val="28"/>
          <w:szCs w:val="28"/>
        </w:rPr>
        <w:t>(57</w:t>
      </w:r>
      <w:r w:rsidR="00AB4BBD" w:rsidRPr="00AD7245">
        <w:rPr>
          <w:rFonts w:ascii="Times New Roman" w:hAnsi="Times New Roman"/>
          <w:sz w:val="28"/>
          <w:szCs w:val="28"/>
        </w:rPr>
        <w:t xml:space="preserve"> % от общего количества обращений)</w:t>
      </w:r>
      <w:r w:rsidRPr="00AD7245">
        <w:rPr>
          <w:rFonts w:ascii="Times New Roman" w:hAnsi="Times New Roman"/>
          <w:sz w:val="28"/>
          <w:szCs w:val="28"/>
        </w:rPr>
        <w:t xml:space="preserve">  за  аналогичный период 201</w:t>
      </w:r>
      <w:r w:rsidR="00236A92" w:rsidRPr="00AD7245">
        <w:rPr>
          <w:rFonts w:ascii="Times New Roman" w:hAnsi="Times New Roman"/>
          <w:sz w:val="28"/>
          <w:szCs w:val="28"/>
        </w:rPr>
        <w:t>6</w:t>
      </w:r>
      <w:r w:rsidRPr="00AD7245">
        <w:rPr>
          <w:rFonts w:ascii="Times New Roman" w:hAnsi="Times New Roman"/>
          <w:sz w:val="28"/>
          <w:szCs w:val="28"/>
        </w:rPr>
        <w:t xml:space="preserve"> г. </w:t>
      </w:r>
      <w:r w:rsidR="00DF1005" w:rsidRPr="00AD7245">
        <w:rPr>
          <w:rFonts w:ascii="Times New Roman" w:hAnsi="Times New Roman"/>
          <w:sz w:val="28"/>
          <w:szCs w:val="28"/>
        </w:rPr>
        <w:t>было 0</w:t>
      </w:r>
      <w:r w:rsidRPr="00AD7245">
        <w:rPr>
          <w:rFonts w:ascii="Times New Roman" w:hAnsi="Times New Roman"/>
          <w:sz w:val="28"/>
          <w:szCs w:val="28"/>
        </w:rPr>
        <w:t xml:space="preserve"> обращений; </w:t>
      </w:r>
    </w:p>
    <w:p w:rsidR="00AD7245" w:rsidRPr="00AD7245" w:rsidRDefault="00AD7245" w:rsidP="00AD7245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7245">
        <w:rPr>
          <w:rFonts w:ascii="Times New Roman" w:hAnsi="Times New Roman"/>
          <w:sz w:val="28"/>
          <w:szCs w:val="28"/>
        </w:rPr>
        <w:t xml:space="preserve">раздел </w:t>
      </w:r>
      <w:r w:rsidRPr="00AD7245">
        <w:rPr>
          <w:rFonts w:ascii="Times New Roman" w:hAnsi="Times New Roman"/>
          <w:b/>
          <w:sz w:val="28"/>
          <w:szCs w:val="28"/>
        </w:rPr>
        <w:t>«Транспорт»</w:t>
      </w:r>
      <w:r w:rsidRPr="00AD7245">
        <w:rPr>
          <w:rFonts w:ascii="Times New Roman" w:hAnsi="Times New Roman"/>
          <w:sz w:val="28"/>
          <w:szCs w:val="28"/>
        </w:rPr>
        <w:t xml:space="preserve">   - </w:t>
      </w:r>
      <w:r w:rsidRPr="00AD7245">
        <w:rPr>
          <w:rFonts w:ascii="Times New Roman" w:hAnsi="Times New Roman"/>
          <w:sz w:val="28"/>
          <w:szCs w:val="28"/>
        </w:rPr>
        <w:t xml:space="preserve">2   обращения </w:t>
      </w:r>
      <w:r w:rsidRPr="00AD7245">
        <w:rPr>
          <w:rFonts w:ascii="Times New Roman" w:hAnsi="Times New Roman"/>
          <w:sz w:val="28"/>
          <w:szCs w:val="28"/>
        </w:rPr>
        <w:t xml:space="preserve">   по вопросам ремонта   и  </w:t>
      </w:r>
      <w:proofErr w:type="gramStart"/>
      <w:r w:rsidRPr="00AD7245">
        <w:rPr>
          <w:rFonts w:ascii="Times New Roman" w:hAnsi="Times New Roman"/>
          <w:sz w:val="28"/>
          <w:szCs w:val="28"/>
        </w:rPr>
        <w:t>сохранности</w:t>
      </w:r>
      <w:proofErr w:type="gramEnd"/>
      <w:r w:rsidRPr="00AD7245">
        <w:rPr>
          <w:rFonts w:ascii="Times New Roman" w:hAnsi="Times New Roman"/>
          <w:sz w:val="28"/>
          <w:szCs w:val="28"/>
        </w:rPr>
        <w:t xml:space="preserve"> автомобильных дорог, это  очистка  дорог   от снега  в зимний период, ремонт  дорог  в  летний период </w:t>
      </w:r>
      <w:r w:rsidRPr="00AD7245">
        <w:rPr>
          <w:rFonts w:ascii="Times New Roman" w:hAnsi="Times New Roman"/>
          <w:sz w:val="28"/>
          <w:szCs w:val="28"/>
        </w:rPr>
        <w:t xml:space="preserve"> (28</w:t>
      </w:r>
      <w:r w:rsidRPr="00AD7245">
        <w:rPr>
          <w:rFonts w:ascii="Times New Roman" w:hAnsi="Times New Roman"/>
          <w:sz w:val="28"/>
          <w:szCs w:val="28"/>
        </w:rPr>
        <w:t xml:space="preserve"> % от общего количества обращений)</w:t>
      </w:r>
      <w:r w:rsidRPr="00AD7245">
        <w:rPr>
          <w:rFonts w:ascii="Times New Roman" w:hAnsi="Times New Roman"/>
          <w:sz w:val="28"/>
          <w:szCs w:val="28"/>
        </w:rPr>
        <w:t>,  за  аналогичный период 2016</w:t>
      </w:r>
      <w:r w:rsidRPr="00AD7245">
        <w:rPr>
          <w:rFonts w:ascii="Times New Roman" w:hAnsi="Times New Roman"/>
          <w:sz w:val="28"/>
          <w:szCs w:val="28"/>
        </w:rPr>
        <w:t xml:space="preserve"> г. </w:t>
      </w:r>
      <w:r w:rsidRPr="00AD7245">
        <w:rPr>
          <w:rFonts w:ascii="Times New Roman" w:hAnsi="Times New Roman"/>
          <w:sz w:val="28"/>
          <w:szCs w:val="28"/>
        </w:rPr>
        <w:t>обращений не было</w:t>
      </w:r>
      <w:r w:rsidRPr="00AD7245">
        <w:rPr>
          <w:rFonts w:ascii="Times New Roman" w:hAnsi="Times New Roman"/>
          <w:sz w:val="28"/>
          <w:szCs w:val="28"/>
        </w:rPr>
        <w:t xml:space="preserve">; </w:t>
      </w:r>
    </w:p>
    <w:p w:rsidR="00AD7245" w:rsidRPr="00AD7245" w:rsidRDefault="00AD7245" w:rsidP="00AD7245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D7245">
        <w:rPr>
          <w:rFonts w:ascii="Times New Roman" w:hAnsi="Times New Roman"/>
          <w:sz w:val="28"/>
          <w:szCs w:val="28"/>
        </w:rPr>
        <w:t xml:space="preserve"> раздел </w:t>
      </w:r>
      <w:r w:rsidRPr="00AD7245">
        <w:rPr>
          <w:rFonts w:ascii="Times New Roman" w:hAnsi="Times New Roman"/>
          <w:b/>
          <w:sz w:val="28"/>
          <w:szCs w:val="28"/>
        </w:rPr>
        <w:t>«Сельское хозяйство»</w:t>
      </w:r>
      <w:r w:rsidRPr="00AD7245">
        <w:rPr>
          <w:rFonts w:ascii="Times New Roman" w:hAnsi="Times New Roman"/>
          <w:sz w:val="28"/>
          <w:szCs w:val="28"/>
        </w:rPr>
        <w:t xml:space="preserve"> - </w:t>
      </w:r>
      <w:r w:rsidRPr="00AD7245">
        <w:rPr>
          <w:rFonts w:ascii="Times New Roman" w:hAnsi="Times New Roman"/>
          <w:sz w:val="28"/>
          <w:szCs w:val="28"/>
        </w:rPr>
        <w:t>1 обращение</w:t>
      </w:r>
      <w:r w:rsidRPr="00AD7245">
        <w:rPr>
          <w:rFonts w:ascii="Times New Roman" w:hAnsi="Times New Roman"/>
          <w:sz w:val="28"/>
          <w:szCs w:val="28"/>
        </w:rPr>
        <w:t xml:space="preserve">  по вопросам предоставления земельных участков</w:t>
      </w:r>
      <w:r w:rsidRPr="00AD7245">
        <w:rPr>
          <w:rFonts w:ascii="Times New Roman" w:hAnsi="Times New Roman"/>
          <w:sz w:val="28"/>
          <w:szCs w:val="28"/>
        </w:rPr>
        <w:t xml:space="preserve">, организации выпаса скота и по  бродячему  скоту и собакам </w:t>
      </w:r>
      <w:r w:rsidRPr="00AD7245">
        <w:rPr>
          <w:rFonts w:ascii="Times New Roman" w:hAnsi="Times New Roman"/>
          <w:sz w:val="28"/>
          <w:szCs w:val="28"/>
        </w:rPr>
        <w:t xml:space="preserve"> (</w:t>
      </w:r>
      <w:r w:rsidRPr="00AD7245">
        <w:rPr>
          <w:rFonts w:ascii="Times New Roman" w:hAnsi="Times New Roman"/>
          <w:sz w:val="28"/>
          <w:szCs w:val="28"/>
        </w:rPr>
        <w:t>14</w:t>
      </w:r>
      <w:r w:rsidRPr="00AD7245">
        <w:rPr>
          <w:rFonts w:ascii="Times New Roman" w:hAnsi="Times New Roman"/>
          <w:sz w:val="28"/>
          <w:szCs w:val="28"/>
        </w:rPr>
        <w:t xml:space="preserve"> % от общего количества обращений),  за  аналогичный период 2015 г. </w:t>
      </w:r>
      <w:r w:rsidRPr="00AD7245">
        <w:rPr>
          <w:rFonts w:ascii="Times New Roman" w:hAnsi="Times New Roman"/>
          <w:sz w:val="28"/>
          <w:szCs w:val="28"/>
        </w:rPr>
        <w:t>было 0</w:t>
      </w:r>
      <w:r w:rsidRPr="00AD7245">
        <w:rPr>
          <w:rFonts w:ascii="Times New Roman" w:hAnsi="Times New Roman"/>
          <w:sz w:val="28"/>
          <w:szCs w:val="28"/>
        </w:rPr>
        <w:t xml:space="preserve"> обращений; </w:t>
      </w:r>
    </w:p>
    <w:p w:rsidR="00083818" w:rsidRDefault="00083818" w:rsidP="00AD7245">
      <w:pPr>
        <w:pStyle w:val="a4"/>
        <w:widowControl/>
        <w:suppressAutoHyphens w:val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ED5828">
        <w:rPr>
          <w:rFonts w:ascii="Times New Roman" w:hAnsi="Times New Roman"/>
          <w:b/>
          <w:sz w:val="28"/>
          <w:szCs w:val="28"/>
        </w:rPr>
        <w:t xml:space="preserve">Результат  рассмотрения  обращений   граждан:   </w:t>
      </w:r>
    </w:p>
    <w:p w:rsidR="00AD7245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Одно  обращение  решено положительно,  на 6  (85%)  дано разъяснение</w:t>
      </w:r>
    </w:p>
    <w:p w:rsidR="00083818" w:rsidRPr="00D60D3C" w:rsidRDefault="00083818" w:rsidP="000838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выездных личных приемов граждан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D60D3C">
        <w:rPr>
          <w:rFonts w:ascii="Times New Roman" w:hAnsi="Times New Roman"/>
          <w:sz w:val="28"/>
          <w:szCs w:val="28"/>
        </w:rPr>
        <w:t>администрации МО «</w:t>
      </w:r>
      <w:r>
        <w:rPr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Default="00083818" w:rsidP="00083818">
      <w:pPr>
        <w:jc w:val="both"/>
        <w:rPr>
          <w:rFonts w:ascii="Times New Roman" w:hAnsi="Times New Roman"/>
          <w:sz w:val="28"/>
          <w:szCs w:val="28"/>
        </w:rPr>
      </w:pPr>
      <w:r w:rsidRPr="00D60D3C">
        <w:rPr>
          <w:rStyle w:val="Bodytext"/>
          <w:rFonts w:ascii="Times New Roman" w:hAnsi="Times New Roman"/>
          <w:sz w:val="28"/>
          <w:szCs w:val="28"/>
        </w:rPr>
        <w:t xml:space="preserve">         Информация о поступивших в администрацию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 xml:space="preserve">» обращениях граждан, результатах проведения личных и выездных приемов </w:t>
      </w:r>
      <w:r>
        <w:rPr>
          <w:rStyle w:val="Bodytext"/>
          <w:rFonts w:ascii="Times New Roman" w:hAnsi="Times New Roman"/>
          <w:sz w:val="28"/>
          <w:szCs w:val="28"/>
        </w:rPr>
        <w:t>е</w:t>
      </w:r>
      <w:r w:rsidRPr="00D60D3C">
        <w:rPr>
          <w:rFonts w:ascii="Times New Roman" w:hAnsi="Times New Roman"/>
          <w:sz w:val="28"/>
          <w:szCs w:val="28"/>
        </w:rPr>
        <w:t>жемесячно размещается на  официальном сайте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в сети Интернет.</w:t>
      </w:r>
    </w:p>
    <w:p w:rsidR="00083818" w:rsidRPr="00ED5828" w:rsidRDefault="00083818" w:rsidP="0008381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5828">
        <w:rPr>
          <w:rFonts w:ascii="Times New Roman" w:hAnsi="Times New Roman"/>
          <w:sz w:val="28"/>
          <w:szCs w:val="28"/>
        </w:rPr>
        <w:t xml:space="preserve">Главный  специалист эксперт 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</w:t>
      </w:r>
      <w:proofErr w:type="spellStart"/>
      <w:r w:rsidRPr="00ED5828">
        <w:rPr>
          <w:rFonts w:ascii="Times New Roman" w:hAnsi="Times New Roman"/>
          <w:sz w:val="28"/>
          <w:szCs w:val="28"/>
        </w:rPr>
        <w:t>Н.А.Потапова</w:t>
      </w:r>
      <w:proofErr w:type="spellEnd"/>
      <w:r w:rsidRPr="00ED5828">
        <w:rPr>
          <w:rFonts w:ascii="Times New Roman" w:hAnsi="Times New Roman"/>
          <w:sz w:val="28"/>
          <w:szCs w:val="28"/>
        </w:rPr>
        <w:t>.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</w:p>
    <w:p w:rsidR="00083818" w:rsidRPr="00105433" w:rsidRDefault="00083818" w:rsidP="00083818"/>
    <w:p w:rsidR="00083818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246" w:rsidRDefault="00661246" w:rsidP="00083818">
      <w:pPr>
        <w:jc w:val="center"/>
      </w:pPr>
    </w:p>
    <w:sectPr w:rsidR="00661246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83818"/>
    <w:rsid w:val="0009108B"/>
    <w:rsid w:val="00126C97"/>
    <w:rsid w:val="00236A92"/>
    <w:rsid w:val="00303539"/>
    <w:rsid w:val="00390915"/>
    <w:rsid w:val="00522251"/>
    <w:rsid w:val="0063730B"/>
    <w:rsid w:val="00661246"/>
    <w:rsid w:val="00957C08"/>
    <w:rsid w:val="009825C0"/>
    <w:rsid w:val="00AB4BBD"/>
    <w:rsid w:val="00AD7245"/>
    <w:rsid w:val="00DF1005"/>
    <w:rsid w:val="00E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Нина Александровна</cp:lastModifiedBy>
  <cp:revision>10</cp:revision>
  <cp:lastPrinted>2017-03-28T08:03:00Z</cp:lastPrinted>
  <dcterms:created xsi:type="dcterms:W3CDTF">2015-10-12T12:30:00Z</dcterms:created>
  <dcterms:modified xsi:type="dcterms:W3CDTF">2017-03-28T08:03:00Z</dcterms:modified>
</cp:coreProperties>
</file>