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1A" w:rsidRPr="00C052AB" w:rsidRDefault="0029791A" w:rsidP="0029791A">
      <w:pPr>
        <w:pStyle w:val="a8"/>
        <w:spacing w:after="0"/>
        <w:jc w:val="center"/>
        <w:rPr>
          <w:sz w:val="28"/>
          <w:szCs w:val="28"/>
        </w:rPr>
      </w:pPr>
      <w:r w:rsidRPr="00C052AB">
        <w:rPr>
          <w:b/>
          <w:bCs/>
          <w:color w:val="000000"/>
          <w:sz w:val="28"/>
          <w:szCs w:val="28"/>
        </w:rPr>
        <w:t>АДМИНИСТРАЦИЯ</w:t>
      </w:r>
      <w:r w:rsidRPr="00C052AB">
        <w:rPr>
          <w:b/>
          <w:bCs/>
          <w:color w:val="000000"/>
          <w:sz w:val="28"/>
          <w:szCs w:val="28"/>
          <w:lang w:val="en-US"/>
        </w:rPr>
        <w:t> </w:t>
      </w:r>
      <w:r w:rsidRPr="00C052AB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C052AB">
        <w:rPr>
          <w:b/>
          <w:bCs/>
          <w:color w:val="000000"/>
          <w:sz w:val="28"/>
          <w:szCs w:val="28"/>
          <w:lang w:val="en-US"/>
        </w:rPr>
        <w:t> </w:t>
      </w:r>
      <w:r w:rsidRPr="00C052AB">
        <w:rPr>
          <w:b/>
          <w:bCs/>
          <w:color w:val="000000"/>
          <w:sz w:val="28"/>
          <w:szCs w:val="28"/>
        </w:rPr>
        <w:t xml:space="preserve"> «ТИИНСКОЕ СЕЛЬСКОЕ ПОСЕЛЕНИЕ» МЕЛЕКЕССКОГО РАЙОНА УЛЬЯНОВСКОЙ ОБЛАСТИ</w:t>
      </w:r>
    </w:p>
    <w:p w:rsidR="0029791A" w:rsidRPr="004D17DD" w:rsidRDefault="0029791A" w:rsidP="0029791A">
      <w:pPr>
        <w:pStyle w:val="a8"/>
        <w:spacing w:after="0"/>
        <w:jc w:val="center"/>
      </w:pPr>
      <w:r>
        <w:rPr>
          <w:color w:val="000000"/>
          <w:lang w:val="en-US"/>
        </w:rPr>
        <w:t> </w:t>
      </w:r>
    </w:p>
    <w:p w:rsidR="0029791A" w:rsidRPr="00C052AB" w:rsidRDefault="0029791A" w:rsidP="0029791A">
      <w:pPr>
        <w:pStyle w:val="a8"/>
        <w:jc w:val="center"/>
        <w:rPr>
          <w:sz w:val="32"/>
          <w:szCs w:val="32"/>
        </w:rPr>
      </w:pPr>
      <w:r w:rsidRPr="00C052AB">
        <w:rPr>
          <w:b/>
          <w:bCs/>
          <w:sz w:val="32"/>
          <w:szCs w:val="32"/>
        </w:rPr>
        <w:t>П О С Т А Н О В Л Е Н И Е</w:t>
      </w:r>
    </w:p>
    <w:p w:rsidR="0029791A" w:rsidRDefault="0029791A" w:rsidP="0029791A">
      <w:pPr>
        <w:pStyle w:val="a8"/>
        <w:spacing w:after="240"/>
        <w:jc w:val="center"/>
      </w:pPr>
    </w:p>
    <w:p w:rsidR="0029791A" w:rsidRPr="004D17DD" w:rsidRDefault="00AE5CF6" w:rsidP="0029791A">
      <w:pPr>
        <w:pStyle w:val="a8"/>
      </w:pPr>
      <w:r>
        <w:rPr>
          <w:b/>
          <w:bCs/>
          <w:sz w:val="27"/>
          <w:szCs w:val="27"/>
        </w:rPr>
        <w:t>25</w:t>
      </w:r>
      <w:r w:rsidR="00FE5D94">
        <w:rPr>
          <w:b/>
          <w:bCs/>
          <w:sz w:val="27"/>
          <w:szCs w:val="27"/>
        </w:rPr>
        <w:t xml:space="preserve"> декабря </w:t>
      </w:r>
      <w:r w:rsidR="0029791A" w:rsidRPr="004D17DD">
        <w:rPr>
          <w:b/>
          <w:bCs/>
          <w:sz w:val="27"/>
          <w:szCs w:val="27"/>
        </w:rPr>
        <w:t>2018 года</w:t>
      </w:r>
      <w:r w:rsidR="00FE5D94">
        <w:rPr>
          <w:b/>
          <w:bCs/>
          <w:sz w:val="27"/>
          <w:szCs w:val="27"/>
        </w:rPr>
        <w:t xml:space="preserve"> </w:t>
      </w:r>
      <w:r w:rsidR="0029791A">
        <w:rPr>
          <w:b/>
          <w:bCs/>
          <w:sz w:val="27"/>
          <w:szCs w:val="27"/>
        </w:rPr>
        <w:t xml:space="preserve">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</w:t>
      </w:r>
      <w:r w:rsidR="0029791A">
        <w:rPr>
          <w:b/>
          <w:bCs/>
          <w:sz w:val="27"/>
          <w:szCs w:val="27"/>
        </w:rPr>
        <w:t xml:space="preserve"> </w:t>
      </w:r>
      <w:r w:rsidR="0029791A" w:rsidRPr="004D17DD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59</w:t>
      </w:r>
    </w:p>
    <w:p w:rsidR="0029791A" w:rsidRPr="004D17DD" w:rsidRDefault="0029791A" w:rsidP="0029791A">
      <w:pPr>
        <w:pStyle w:val="a8"/>
        <w:ind w:firstLine="539"/>
        <w:jc w:val="center"/>
      </w:pPr>
      <w:r w:rsidRPr="004D17DD">
        <w:t>с. Тиинск</w:t>
      </w:r>
    </w:p>
    <w:p w:rsidR="0052418D" w:rsidRDefault="0052418D" w:rsidP="00CC5638">
      <w:pPr>
        <w:pStyle w:val="ConsPlusTitle"/>
        <w:jc w:val="center"/>
        <w:rPr>
          <w:sz w:val="28"/>
          <w:szCs w:val="28"/>
        </w:rPr>
      </w:pPr>
    </w:p>
    <w:p w:rsidR="0052418D" w:rsidRPr="00CC5638" w:rsidRDefault="0052418D" w:rsidP="00CC5638">
      <w:pPr>
        <w:widowControl w:val="0"/>
        <w:jc w:val="center"/>
        <w:rPr>
          <w:b/>
          <w:bCs/>
          <w:sz w:val="28"/>
          <w:szCs w:val="28"/>
        </w:rPr>
      </w:pPr>
      <w:r w:rsidRPr="00CC5638">
        <w:rPr>
          <w:b/>
          <w:bCs/>
          <w:sz w:val="28"/>
          <w:szCs w:val="28"/>
        </w:rPr>
        <w:t>О мерах по реализации статьи 12 Федерального</w:t>
      </w:r>
      <w:r w:rsidRPr="00CC5638">
        <w:rPr>
          <w:b/>
          <w:bCs/>
          <w:sz w:val="28"/>
          <w:szCs w:val="28"/>
        </w:rPr>
        <w:br/>
        <w:t>закона «О противодействии коррупции»</w:t>
      </w:r>
    </w:p>
    <w:p w:rsidR="0052418D" w:rsidRDefault="0052418D" w:rsidP="00CC5638">
      <w:pPr>
        <w:widowControl w:val="0"/>
        <w:jc w:val="center"/>
        <w:rPr>
          <w:sz w:val="28"/>
          <w:szCs w:val="28"/>
        </w:rPr>
      </w:pPr>
    </w:p>
    <w:p w:rsidR="0052418D" w:rsidRDefault="0052418D" w:rsidP="00CC5638">
      <w:pPr>
        <w:widowControl w:val="0"/>
        <w:jc w:val="center"/>
        <w:rPr>
          <w:sz w:val="28"/>
          <w:szCs w:val="28"/>
        </w:rPr>
      </w:pPr>
    </w:p>
    <w:p w:rsidR="0052418D" w:rsidRDefault="0052418D" w:rsidP="00CC5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12 Федерального закона от 25.12.2008</w:t>
      </w:r>
      <w:r>
        <w:rPr>
          <w:sz w:val="28"/>
          <w:szCs w:val="28"/>
        </w:rPr>
        <w:br/>
        <w:t>№ 273-ФЗ «О противодействии коррупции»:</w:t>
      </w:r>
    </w:p>
    <w:p w:rsidR="0052418D" w:rsidRDefault="0052418D" w:rsidP="009C4539">
      <w:pPr>
        <w:widowControl w:val="0"/>
        <w:ind w:firstLine="709"/>
        <w:jc w:val="both"/>
        <w:rPr>
          <w:sz w:val="28"/>
          <w:szCs w:val="28"/>
        </w:rPr>
      </w:pPr>
      <w:r w:rsidRPr="00CC56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C5638">
        <w:rPr>
          <w:sz w:val="28"/>
          <w:szCs w:val="28"/>
        </w:rPr>
        <w:t xml:space="preserve">Установить, </w:t>
      </w:r>
      <w:r>
        <w:rPr>
          <w:sz w:val="28"/>
          <w:szCs w:val="28"/>
        </w:rPr>
        <w:t>что гражданин Российской Федерации, замещавший должность муниципальной службы, включенную в П</w:t>
      </w:r>
      <w:r w:rsidRPr="008104AC">
        <w:rPr>
          <w:sz w:val="28"/>
          <w:szCs w:val="28"/>
        </w:rPr>
        <w:t>еречень должностей муниципальной службы, претендующие на которые граждане и при замещении которых муниц</w:t>
      </w:r>
      <w:r>
        <w:rPr>
          <w:sz w:val="28"/>
          <w:szCs w:val="28"/>
        </w:rPr>
        <w:t xml:space="preserve">ипальные служащие администрации </w:t>
      </w:r>
      <w:r w:rsidR="008F324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8F324B">
        <w:rPr>
          <w:sz w:val="28"/>
          <w:szCs w:val="28"/>
        </w:rPr>
        <w:t>Тиинское сельское поселение» Мелекесский район»</w:t>
      </w:r>
      <w:r>
        <w:rPr>
          <w:sz w:val="28"/>
          <w:szCs w:val="28"/>
        </w:rPr>
        <w:t xml:space="preserve"> </w:t>
      </w:r>
      <w:r w:rsidRPr="008104AC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</w:t>
      </w:r>
      <w:r>
        <w:rPr>
          <w:sz w:val="28"/>
          <w:szCs w:val="28"/>
        </w:rPr>
        <w:t xml:space="preserve">ипальные служащие администрации </w:t>
      </w:r>
      <w:r w:rsidR="008F324B">
        <w:rPr>
          <w:sz w:val="28"/>
          <w:szCs w:val="28"/>
        </w:rPr>
        <w:t>муниципального образования «Тиинское сельское поселение» Мелекесского района Ульяновской области</w:t>
      </w:r>
      <w:r>
        <w:rPr>
          <w:sz w:val="28"/>
          <w:szCs w:val="28"/>
        </w:rPr>
        <w:t xml:space="preserve"> </w:t>
      </w:r>
      <w:r w:rsidRPr="008104AC">
        <w:rPr>
          <w:sz w:val="28"/>
          <w:szCs w:val="28"/>
        </w:rPr>
        <w:t>обязаны представлять сведения о своих расходах, а также о расходах своих супруги (супруга) и несовершеннолетних детей</w:t>
      </w:r>
      <w:r>
        <w:rPr>
          <w:sz w:val="28"/>
          <w:szCs w:val="28"/>
        </w:rPr>
        <w:t>, в течение двух лет после увольнения</w:t>
      </w:r>
      <w:r>
        <w:rPr>
          <w:sz w:val="28"/>
          <w:szCs w:val="28"/>
        </w:rPr>
        <w:br/>
        <w:t>с муниципальной службы:</w:t>
      </w:r>
    </w:p>
    <w:p w:rsidR="008F324B" w:rsidRPr="008F324B" w:rsidRDefault="0052418D" w:rsidP="008F32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F324B">
        <w:rPr>
          <w:sz w:val="28"/>
          <w:szCs w:val="28"/>
        </w:rPr>
        <w:t>а) имеет право замещать на условиях трудового договора должности</w:t>
      </w:r>
      <w:r w:rsidRPr="008F324B">
        <w:rPr>
          <w:sz w:val="28"/>
          <w:szCs w:val="28"/>
        </w:rPr>
        <w:br/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</w:t>
      </w:r>
      <w:r w:rsidR="008F324B" w:rsidRPr="008F324B">
        <w:rPr>
          <w:sz w:val="28"/>
          <w:szCs w:val="28"/>
        </w:rPr>
        <w:t xml:space="preserve">Единой </w:t>
      </w:r>
      <w:r w:rsidRPr="008F324B">
        <w:rPr>
          <w:sz w:val="28"/>
          <w:szCs w:val="28"/>
        </w:rPr>
        <w:t>комиссии</w:t>
      </w:r>
      <w:r w:rsidR="008F324B" w:rsidRPr="008F324B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8F324B" w:rsidRPr="008F324B">
        <w:rPr>
          <w:bCs/>
          <w:sz w:val="28"/>
          <w:szCs w:val="28"/>
        </w:rPr>
        <w:t xml:space="preserve"> в администрации муниципального образования "Мелекесский район" Ульяновской области и ее отраслевых (функциональных) органов</w:t>
      </w:r>
      <w:r w:rsidR="008F324B">
        <w:rPr>
          <w:bCs/>
          <w:sz w:val="28"/>
          <w:szCs w:val="28"/>
        </w:rPr>
        <w:t>;</w:t>
      </w:r>
    </w:p>
    <w:p w:rsidR="0052418D" w:rsidRDefault="0052418D" w:rsidP="00CC5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обязан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</w:t>
      </w:r>
      <w:r w:rsidR="008F324B">
        <w:rPr>
          <w:sz w:val="28"/>
          <w:szCs w:val="28"/>
        </w:rPr>
        <w:t>.</w:t>
      </w:r>
    </w:p>
    <w:p w:rsidR="008F324B" w:rsidRDefault="008F324B" w:rsidP="008F324B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 w:rsidRPr="00C052AB">
        <w:rPr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 (обнародования) и подлежит  размещению на официальном сайте администрации муниципального образования «Тиинское сельское поселение» Мелекесского района </w:t>
      </w:r>
      <w:r w:rsidRPr="00C9433F">
        <w:rPr>
          <w:sz w:val="28"/>
          <w:szCs w:val="28"/>
        </w:rPr>
        <w:t>Ульяновской области в информационно-телекоммуникационной сети Интернет.</w:t>
      </w:r>
    </w:p>
    <w:p w:rsidR="008F324B" w:rsidRPr="00C9433F" w:rsidRDefault="008F324B" w:rsidP="008F324B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33F"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8F324B" w:rsidRPr="00C9433F" w:rsidRDefault="008F324B" w:rsidP="008F324B">
      <w:pPr>
        <w:pStyle w:val="a8"/>
        <w:spacing w:after="0"/>
        <w:rPr>
          <w:sz w:val="28"/>
          <w:szCs w:val="28"/>
        </w:rPr>
      </w:pPr>
      <w:r w:rsidRPr="00C9433F">
        <w:rPr>
          <w:sz w:val="28"/>
          <w:szCs w:val="28"/>
          <w:lang w:val="en-US"/>
        </w:rPr>
        <w:t> </w:t>
      </w:r>
      <w:r w:rsidRPr="00C9433F">
        <w:rPr>
          <w:sz w:val="28"/>
          <w:szCs w:val="28"/>
        </w:rPr>
        <w:t xml:space="preserve"> </w:t>
      </w:r>
    </w:p>
    <w:p w:rsidR="008F324B" w:rsidRPr="00C052AB" w:rsidRDefault="008F324B" w:rsidP="008F324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C052A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2A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Н.А. Потапова</w:t>
      </w:r>
    </w:p>
    <w:p w:rsidR="008F324B" w:rsidRPr="007B4654" w:rsidRDefault="008F324B" w:rsidP="008F32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24B" w:rsidRPr="00C9433F" w:rsidRDefault="008F324B" w:rsidP="008F324B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</w:p>
    <w:sectPr w:rsidR="008F324B" w:rsidRPr="00C9433F" w:rsidSect="00CC56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38" w:rsidRDefault="00EE3E38" w:rsidP="0029791A">
      <w:r>
        <w:separator/>
      </w:r>
    </w:p>
  </w:endnote>
  <w:endnote w:type="continuationSeparator" w:id="0">
    <w:p w:rsidR="00EE3E38" w:rsidRDefault="00EE3E38" w:rsidP="0029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38" w:rsidRDefault="00EE3E38" w:rsidP="0029791A">
      <w:r>
        <w:separator/>
      </w:r>
    </w:p>
  </w:footnote>
  <w:footnote w:type="continuationSeparator" w:id="0">
    <w:p w:rsidR="00EE3E38" w:rsidRDefault="00EE3E38" w:rsidP="00297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CB4"/>
    <w:multiLevelType w:val="hybridMultilevel"/>
    <w:tmpl w:val="663C60A2"/>
    <w:lvl w:ilvl="0" w:tplc="56DCBB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5638"/>
    <w:rsid w:val="000E08B5"/>
    <w:rsid w:val="00110182"/>
    <w:rsid w:val="00162610"/>
    <w:rsid w:val="0029791A"/>
    <w:rsid w:val="003A522D"/>
    <w:rsid w:val="004B0EFE"/>
    <w:rsid w:val="004D17DD"/>
    <w:rsid w:val="0052418D"/>
    <w:rsid w:val="007B4654"/>
    <w:rsid w:val="008104AC"/>
    <w:rsid w:val="00886A28"/>
    <w:rsid w:val="008D7D39"/>
    <w:rsid w:val="008F324B"/>
    <w:rsid w:val="00905E0E"/>
    <w:rsid w:val="009C4539"/>
    <w:rsid w:val="00A15B64"/>
    <w:rsid w:val="00AA041B"/>
    <w:rsid w:val="00AE5CF6"/>
    <w:rsid w:val="00AF12D8"/>
    <w:rsid w:val="00B92075"/>
    <w:rsid w:val="00C052AB"/>
    <w:rsid w:val="00C31206"/>
    <w:rsid w:val="00C9433F"/>
    <w:rsid w:val="00CC5638"/>
    <w:rsid w:val="00D4719C"/>
    <w:rsid w:val="00DC51F8"/>
    <w:rsid w:val="00DE0770"/>
    <w:rsid w:val="00ED63F3"/>
    <w:rsid w:val="00EE3E38"/>
    <w:rsid w:val="00F04623"/>
    <w:rsid w:val="00F1749C"/>
    <w:rsid w:val="00F30E0B"/>
    <w:rsid w:val="00F62E17"/>
    <w:rsid w:val="00FB6ACA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0770"/>
    <w:pPr>
      <w:keepNext/>
      <w:keepLines/>
      <w:spacing w:after="120"/>
      <w:ind w:firstLine="709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E0770"/>
    <w:pPr>
      <w:keepNext/>
      <w:keepLines/>
      <w:spacing w:after="120"/>
      <w:ind w:firstLine="709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77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7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CC563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C5638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2979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9791A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979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9791A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9791A"/>
    <w:pPr>
      <w:spacing w:before="100" w:beforeAutospacing="1" w:after="119"/>
    </w:pPr>
  </w:style>
  <w:style w:type="paragraph" w:customStyle="1" w:styleId="ConsPlusNormal">
    <w:name w:val="ConsPlusNormal"/>
    <w:uiPriority w:val="99"/>
    <w:rsid w:val="008F3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Орехов Сергей Викторович</dc:creator>
  <cp:lastModifiedBy>roman</cp:lastModifiedBy>
  <cp:revision>2</cp:revision>
  <cp:lastPrinted>2018-12-25T05:20:00Z</cp:lastPrinted>
  <dcterms:created xsi:type="dcterms:W3CDTF">2019-01-09T15:18:00Z</dcterms:created>
  <dcterms:modified xsi:type="dcterms:W3CDTF">2019-01-09T15:18:00Z</dcterms:modified>
</cp:coreProperties>
</file>