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99" w:rsidRDefault="008F2699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451EF" w:rsidRPr="001451EF" w:rsidRDefault="00677686" w:rsidP="001451E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</w:t>
      </w:r>
      <w:r w:rsidR="001451EF" w:rsidRPr="00145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45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</w:t>
      </w:r>
    </w:p>
    <w:p w:rsidR="009D18EB" w:rsidRPr="009D18EB" w:rsidRDefault="009D18EB" w:rsidP="009D18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8EB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«ТИИНСКОЕ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                                     </w:t>
      </w:r>
      <w:r w:rsidRPr="009D18EB">
        <w:rPr>
          <w:rFonts w:ascii="Times New Roman" w:hAnsi="Times New Roman"/>
          <w:b/>
          <w:sz w:val="28"/>
          <w:szCs w:val="28"/>
        </w:rPr>
        <w:t xml:space="preserve"> МЕЛЕКЕССКОГО РАЙОНА УЛЬЯНОВСКОЙ ОБЛАСТИ </w:t>
      </w:r>
    </w:p>
    <w:p w:rsidR="009D18EB" w:rsidRPr="009D18EB" w:rsidRDefault="009D18EB" w:rsidP="009D18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8EB" w:rsidRPr="009D18EB" w:rsidRDefault="009D18EB" w:rsidP="009D18EB">
      <w:pPr>
        <w:spacing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9D18EB">
        <w:rPr>
          <w:rFonts w:ascii="Times New Roman" w:hAnsi="Times New Roman"/>
          <w:b/>
          <w:spacing w:val="80"/>
          <w:sz w:val="28"/>
          <w:szCs w:val="28"/>
        </w:rPr>
        <w:t>РЕШЕНИЕ</w:t>
      </w:r>
    </w:p>
    <w:p w:rsidR="009D18EB" w:rsidRPr="009D18EB" w:rsidRDefault="009D18EB" w:rsidP="009D18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9D18EB">
        <w:rPr>
          <w:rFonts w:ascii="Times New Roman" w:hAnsi="Times New Roman"/>
          <w:b/>
          <w:sz w:val="28"/>
          <w:szCs w:val="28"/>
        </w:rPr>
        <w:t xml:space="preserve">.08.2018 г.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D18EB">
        <w:rPr>
          <w:rFonts w:ascii="Times New Roman" w:hAnsi="Times New Roman"/>
          <w:b/>
          <w:sz w:val="28"/>
          <w:szCs w:val="28"/>
        </w:rPr>
        <w:t xml:space="preserve">   №  </w:t>
      </w:r>
      <w:r>
        <w:rPr>
          <w:rFonts w:ascii="Times New Roman" w:hAnsi="Times New Roman"/>
          <w:b/>
          <w:sz w:val="28"/>
          <w:szCs w:val="28"/>
        </w:rPr>
        <w:t>9/20</w:t>
      </w:r>
      <w:r w:rsidRPr="009D18EB">
        <w:rPr>
          <w:rFonts w:ascii="Times New Roman" w:hAnsi="Times New Roman"/>
          <w:b/>
          <w:sz w:val="28"/>
          <w:szCs w:val="28"/>
        </w:rPr>
        <w:t xml:space="preserve"> </w:t>
      </w:r>
    </w:p>
    <w:p w:rsidR="009D18EB" w:rsidRPr="009D18EB" w:rsidRDefault="009D18EB" w:rsidP="009D18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8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9D18EB" w:rsidRPr="009D18EB" w:rsidRDefault="009D18EB" w:rsidP="009D18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18EB">
        <w:rPr>
          <w:rFonts w:ascii="Times New Roman" w:hAnsi="Times New Roman"/>
          <w:sz w:val="24"/>
          <w:szCs w:val="24"/>
        </w:rPr>
        <w:t>с. Тиинск</w:t>
      </w:r>
    </w:p>
    <w:p w:rsidR="00571BE7" w:rsidRDefault="0032014A" w:rsidP="009D18E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18E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Pr="009D18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  <w:r w:rsidRPr="009D18E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D18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Pr="009D18E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312626" w:rsidRDefault="00312626" w:rsidP="009D18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условий контракта</w:t>
      </w:r>
    </w:p>
    <w:p w:rsidR="00312626" w:rsidRDefault="00B134B3" w:rsidP="009D18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Главы а</w:t>
      </w:r>
      <w:r w:rsidR="003126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дминистрации </w:t>
      </w:r>
      <w:r w:rsidRPr="00B134B3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«</w:t>
      </w:r>
      <w:r w:rsidR="009D18EB">
        <w:rPr>
          <w:rFonts w:ascii="Times New Roman" w:eastAsia="Times New Roman" w:hAnsi="Times New Roman"/>
          <w:b/>
          <w:sz w:val="28"/>
          <w:szCs w:val="28"/>
          <w:lang w:eastAsia="ar-SA"/>
        </w:rPr>
        <w:t>Тиинское</w:t>
      </w:r>
      <w:r w:rsidRPr="00B134B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сельское поселение» Мелекесского района Ульяновской области</w:t>
      </w:r>
      <w:r w:rsidR="003126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</w:t>
      </w:r>
      <w:r w:rsidR="009D18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части осуществления полномочий </w:t>
      </w:r>
      <w:r w:rsidR="00312626">
        <w:rPr>
          <w:rFonts w:ascii="Times New Roman" w:eastAsia="Times New Roman" w:hAnsi="Times New Roman"/>
          <w:b/>
          <w:sz w:val="28"/>
          <w:szCs w:val="28"/>
          <w:lang w:eastAsia="ar-SA"/>
        </w:rPr>
        <w:t>по решению вопросов местного значения</w:t>
      </w:r>
    </w:p>
    <w:p w:rsidR="00312626" w:rsidRDefault="00312626" w:rsidP="009D18E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71BE7" w:rsidRDefault="00571BE7" w:rsidP="009D18E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12626" w:rsidRPr="00B87521" w:rsidRDefault="00312626" w:rsidP="009D18E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Руководствуясь частью 3 статьи 37 Федерального закона от 06.10.2003 №131-ФЗ «Об общих принципах организации местного самоуправления       в Российской Федерации»,  Положением о порядке проведения конкурс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>а на замещение должности Главы а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дминистрации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сельское поселение» Мелекесского района Ульяновской области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 w:rsidR="00400591">
        <w:rPr>
          <w:rFonts w:ascii="Times New Roman" w:eastAsia="Arial" w:hAnsi="Times New Roman"/>
          <w:sz w:val="28"/>
          <w:szCs w:val="28"/>
          <w:lang w:eastAsia="ar-SA"/>
        </w:rPr>
        <w:t xml:space="preserve">Совет депутатов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400591" w:rsidRPr="00400591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400591" w:rsidRPr="00400591">
        <w:rPr>
          <w:rFonts w:ascii="Times New Roman" w:eastAsia="Arial" w:hAnsi="Times New Roman"/>
          <w:sz w:val="28"/>
          <w:szCs w:val="28"/>
          <w:lang w:eastAsia="ar-SA"/>
        </w:rPr>
        <w:t xml:space="preserve">сельское поселение» Мелекесского района Ульяновской области </w:t>
      </w:r>
      <w:r w:rsidR="00B87521" w:rsidRPr="00B87521">
        <w:rPr>
          <w:rFonts w:ascii="Times New Roman" w:eastAsia="Arial" w:hAnsi="Times New Roman"/>
          <w:bCs/>
          <w:sz w:val="28"/>
          <w:szCs w:val="28"/>
          <w:lang w:eastAsia="ar-SA"/>
        </w:rPr>
        <w:t>решил</w:t>
      </w:r>
      <w:r w:rsidRPr="00B87521">
        <w:rPr>
          <w:rFonts w:ascii="Times New Roman" w:eastAsia="Arial" w:hAnsi="Times New Roman"/>
          <w:bCs/>
          <w:sz w:val="28"/>
          <w:szCs w:val="28"/>
          <w:lang w:eastAsia="ar-SA"/>
        </w:rPr>
        <w:t>:</w:t>
      </w:r>
      <w:r w:rsidRPr="00B8752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312626" w:rsidRDefault="00312626" w:rsidP="009D18EB">
      <w:pPr>
        <w:tabs>
          <w:tab w:val="left" w:pos="11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1. Утвердить условия ко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>нтракта для Главы а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дминистрации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>сельское поселение» Мелекесского района Ульяновской области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в части осуществления полномочий по решению вопросов местного значения, согласно приложению к настоящему решению.</w:t>
      </w:r>
    </w:p>
    <w:p w:rsidR="00312626" w:rsidRDefault="00312626" w:rsidP="009D18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</w:t>
      </w:r>
      <w:r w:rsidR="00B134B3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органов местного самоуправлений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ar-SA"/>
        </w:rPr>
        <w:t>сельское поселение» Мелекесского района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F2699" w:rsidRPr="00677686" w:rsidRDefault="00312626" w:rsidP="009D18EB">
      <w:pPr>
        <w:tabs>
          <w:tab w:val="left" w:pos="0"/>
        </w:tabs>
        <w:suppressAutoHyphens/>
        <w:autoSpaceDE w:val="0"/>
        <w:spacing w:after="0" w:line="240" w:lineRule="auto"/>
        <w:ind w:firstLine="716"/>
        <w:jc w:val="both"/>
        <w:rPr>
          <w:rFonts w:ascii="Times New Roman" w:eastAsia="Arial" w:hAnsi="Times New Roman"/>
          <w:sz w:val="28"/>
          <w:szCs w:val="24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ar-SA"/>
        </w:rPr>
        <w:t xml:space="preserve">3. Контроль исполнения настоящего решения </w:t>
      </w:r>
      <w:r w:rsidR="00B134B3">
        <w:rPr>
          <w:rFonts w:ascii="Times New Roman" w:eastAsia="Arial" w:hAnsi="Times New Roman"/>
          <w:sz w:val="28"/>
          <w:szCs w:val="24"/>
          <w:lang w:eastAsia="ar-SA"/>
        </w:rPr>
        <w:t>оставляю за собой.</w:t>
      </w: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677686" w:rsidRDefault="00312626" w:rsidP="00B134B3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Глава 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 xml:space="preserve">поселения                                                       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               Г.П.Гришина</w:t>
      </w: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571BE7" w:rsidRDefault="00571BE7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</w:p>
    <w:p w:rsidR="00677686" w:rsidRPr="00677686" w:rsidRDefault="00677686" w:rsidP="00312626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lastRenderedPageBreak/>
        <w:t xml:space="preserve">         </w:t>
      </w:r>
    </w:p>
    <w:p w:rsidR="00312626" w:rsidRDefault="00312626" w:rsidP="00312626">
      <w:pPr>
        <w:suppressAutoHyphens/>
        <w:autoSpaceDE w:val="0"/>
        <w:spacing w:after="0" w:line="240" w:lineRule="auto"/>
        <w:ind w:left="5667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</w:t>
      </w:r>
    </w:p>
    <w:p w:rsidR="00312626" w:rsidRDefault="00312626" w:rsidP="00312626">
      <w:pPr>
        <w:suppressAutoHyphens/>
        <w:autoSpaceDE w:val="0"/>
        <w:spacing w:after="0" w:line="240" w:lineRule="auto"/>
        <w:ind w:left="5667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к решению </w:t>
      </w:r>
      <w:r w:rsidR="00B134B3">
        <w:rPr>
          <w:rFonts w:ascii="Times New Roman" w:eastAsia="Arial" w:hAnsi="Times New Roman"/>
          <w:sz w:val="28"/>
          <w:szCs w:val="28"/>
          <w:lang w:eastAsia="ar-SA"/>
        </w:rPr>
        <w:t xml:space="preserve">Совета депутатов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134B3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сельское поселение» Мелекесского района Ульяновской области </w:t>
      </w:r>
    </w:p>
    <w:p w:rsidR="00312626" w:rsidRDefault="00677686" w:rsidP="00312626">
      <w:pPr>
        <w:suppressAutoHyphens/>
        <w:autoSpaceDE w:val="0"/>
        <w:spacing w:after="0" w:line="240" w:lineRule="auto"/>
        <w:ind w:left="5667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28.08.2018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№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 9/20</w:t>
      </w:r>
    </w:p>
    <w:p w:rsidR="00312626" w:rsidRDefault="00312626" w:rsidP="003126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312626" w:rsidRDefault="00312626" w:rsidP="0031262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КОНТРАКТ</w:t>
      </w:r>
    </w:p>
    <w:p w:rsidR="00312626" w:rsidRDefault="00B134B3" w:rsidP="003126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С Главой администрации</w:t>
      </w:r>
      <w:r w:rsidR="00312626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</w:t>
      </w:r>
      <w:r w:rsidRPr="00B134B3">
        <w:rPr>
          <w:rFonts w:ascii="Times New Roman" w:eastAsia="Arial" w:hAnsi="Times New Roman"/>
          <w:b/>
          <w:bCs/>
          <w:sz w:val="28"/>
          <w:szCs w:val="28"/>
          <w:lang w:eastAsia="ar-SA"/>
        </w:rPr>
        <w:t>муниципального образования «</w:t>
      </w:r>
      <w:r w:rsidR="009D18EB" w:rsidRPr="009D18EB">
        <w:rPr>
          <w:rFonts w:ascii="Times New Roman" w:eastAsia="Arial" w:hAnsi="Times New Roman"/>
          <w:b/>
          <w:sz w:val="28"/>
          <w:szCs w:val="28"/>
          <w:lang w:eastAsia="ar-SA"/>
        </w:rPr>
        <w:t xml:space="preserve">Тиинское  </w:t>
      </w:r>
      <w:r w:rsidRPr="00B134B3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сельское поселение» Мелекесского района Ульяновской области </w:t>
      </w: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(ПРОЕКТ)</w:t>
      </w: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" w:name="Par48"/>
      <w:bookmarkEnd w:id="1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312626" w:rsidRPr="00312626" w:rsidRDefault="00312626" w:rsidP="003126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 xml:space="preserve"> « 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34B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 w:rsidR="009D1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D18EB">
        <w:rPr>
          <w:rFonts w:ascii="Times New Roman" w:eastAsia="Times New Roman" w:hAnsi="Times New Roman"/>
          <w:sz w:val="28"/>
          <w:szCs w:val="28"/>
          <w:lang w:eastAsia="ru-RU"/>
        </w:rPr>
        <w:t>Тиинск</w:t>
      </w:r>
    </w:p>
    <w:p w:rsidR="00312626" w:rsidRPr="00312626" w:rsidRDefault="00312626" w:rsidP="00312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поселение» Мелекесского района Ульяновской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Ульяновской области _________________________________ , действующий на основании Устава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именуемый в дальнейшем «Представитель нанимателя (работодатель)», с одной стороны, и гражданин _________________, именуемый в дальнейшем «Глава </w:t>
      </w:r>
      <w:r w:rsidR="00B134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134B3" w:rsidRPr="00B134B3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назначенный решением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поселение» Мелекесского района Ульяновской области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«___» ……. 20… года </w:t>
      </w:r>
      <w:r w:rsidR="00CC6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№___/___ «О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 на должность Главы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с другой стороны, руководствуясь Трудовым кодексом Российской Федерации, Федеральным законом от 06.10.2003 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 Законом Ульяновской области от 07.11.2007 №163-ЗО «О муниципальной службе в Ульяновской области» и Уставом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заключили Контракт о нижеследующем:</w:t>
      </w: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7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312626" w:rsidRDefault="00312626" w:rsidP="001E7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312626" w:rsidRDefault="00312626" w:rsidP="001E7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Контракт заключен по результатам конкурса на замещение должности Главы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дминистрации) и имеет целью определение взаимных прав, обязанностей и ответственности сторон в период действия Контракта.</w:t>
      </w:r>
    </w:p>
    <w:p w:rsidR="00312626" w:rsidRDefault="00312626" w:rsidP="001E7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Контракт разработан в соответствии с трудовым законодательством, с учетом особенностей, предусмотренных законодательством Российской Федерации и законодательством Ульяновской области о муниципальной службе.</w:t>
      </w: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ar76"/>
      <w:bookmarkEnd w:id="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312626" w:rsidRDefault="00312626" w:rsidP="001E7C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Предмет Контракта</w:t>
      </w:r>
    </w:p>
    <w:p w:rsidR="00312626" w:rsidRDefault="00312626" w:rsidP="001E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настоящего Контракта является исполнение Главой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312626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по решению вопросов местного значения и полномочий для осуществления отдельных государственных полномочий, установленных федеральными законами, и Уставом муниципального образования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Мелекесского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Устав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отнесенных к компетенции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Главы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и осуществление отдельных государственных полномочий, переданных органам местного самоуправления федеральными законами и законами Ульяновской области (далее - отдельные государственные полномочия).                                          </w:t>
      </w: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Par80"/>
      <w:bookmarkEnd w:id="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3. Срок Контракта</w:t>
      </w:r>
    </w:p>
    <w:p w:rsidR="00312626" w:rsidRDefault="00312626" w:rsidP="001E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Настоящий Контракт заключается на срок полномочий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9D18EB">
        <w:rPr>
          <w:rFonts w:ascii="Times New Roman" w:eastAsia="Arial" w:hAnsi="Times New Roman"/>
          <w:sz w:val="28"/>
          <w:szCs w:val="28"/>
          <w:lang w:eastAsia="ar-SA"/>
        </w:rPr>
        <w:t xml:space="preserve">Тиинское </w:t>
      </w:r>
      <w:r w:rsidR="009D18EB" w:rsidRPr="00B134B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C02876" w:rsidRPr="00C0287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поселение» Мелекесского района Ульяновской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 созыва (далее по тексту –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но не менее чем на два года.</w:t>
      </w:r>
    </w:p>
    <w:p w:rsidR="00312626" w:rsidRDefault="00312626" w:rsidP="001E7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обязуется приступить к исполнению своих полномочий «…» _____ 20… года.</w:t>
      </w:r>
    </w:p>
    <w:p w:rsidR="00312626" w:rsidRDefault="00312626" w:rsidP="001E7C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Par85"/>
      <w:bookmarkEnd w:id="5"/>
      <w:r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и обязанности Представителя нанимателя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(работодателя)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Представитель нанимателя (работодатель) имеет право: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Требовать от Главы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исполнения обязанностей, обусловленных настоящим Контрактом и Уставом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4.1.2.Требовать от Главы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соблюдения законодательства Российской Федерации и законодательства Ульяновской области, Устава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решений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4.1.3.Требовать бережного отношения к имуществу, предоставленному Главе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для осуществления его полномочий, соблюдения Правил внутреннего трудового распорядка;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4.1.4. Поощрять Главу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за выполнение особо важных и сложных заданий;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4.1.5. Реализовывать в отношении Главы </w:t>
      </w:r>
      <w:r w:rsidR="00C02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другие права, установленные законодательством Российской Федерации и законодательством Ульяновской области.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Представитель нанимателя (работодатель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обязан: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4.2.1. Предоставить Главе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работу по должности в соответствии с настоящим Контрактом;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4.2.2. Создать условия для безопасного и эффективного труда, обеспечивающие исполнение полномочий, обусловленных настоящим Контрактом, предоставить рабочее место, оборудованное необходимыми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организационно-техническими средствами, отвечающими требованиям охраны труда и техники безопасности;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4.2.3. Обеспечивать ежемесячно выплату должностного оклада по должности Главы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в размере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…..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4.2.4. Обеспечивать выплату ежемесячных надбавок к должностному окладу и иных выплат в порядке и размерах, установленных действующим законодательством и муниципальными нормативными правовыми актами органов местного самоуправления в виде: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4.2.4.1. Надбавки к должностному окладу за выслугу лет на муниципальной службе в размере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 …%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должностного оклада в месяц;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4.2.4.2. Надбавки к должностному окладу за особые условия муниципальной службы в размере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 …%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должностного оклада в месяц;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4.2.4.3. Надбавки за классный чин в размере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 …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рублей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в месяц;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4.2.4.4. Денежного поощрения в размере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… 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должностных окладов в месяц;</w:t>
      </w:r>
    </w:p>
    <w:p w:rsidR="00312626" w:rsidRDefault="00312626" w:rsidP="001E7C69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4.2.4.5.Премии за выполнение особо важных и сложных заданий (до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  <w:lang w:eastAsia="ar-SA"/>
        </w:rPr>
        <w:t xml:space="preserve">… 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окладов в год в пределах фонда оплаты труда).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4.2.5. Предоставлять в установленном порядке ежегодный основной оплачиваемый отпуск не менее … календарных дней и дополнительный оплачиваемый отпуск в соответствии с действующим законодательством;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4.2.6. Обеспечивать обязательное социальное страхование;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4.2.7.Обеспечивать предоставление других гарантий, предусмотренных законодательством Российской Федерации, законодательством Ульяновской области и муниципальными правовыми актами для муниципальных служащих.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ar103"/>
      <w:bookmarkEnd w:id="6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Полномочия, права и обязанности Главы Администрации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действует на основе единоначалия, подотчётен и подконтролен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Совету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пределах, установленных законодательством Российской Федерации, законодательством Ульяновской области, Уставом </w:t>
      </w:r>
      <w:r w:rsidR="008C0AC1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настоящим Контрактом;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самостоятельно решает все вопросы деятельности Администрации </w:t>
      </w:r>
      <w:r w:rsidR="008C0AC1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вопросов, отнесенных законодательством Российской Федерации, законодательством Ульяновской области и Уставом к ведению иных органов местного самоуправления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Глава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дминистрации: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5.3.1. Организует работу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в части, касающейся осуществления отдельных государственных полномочий;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5.3.2. Представляет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отношениях с органами местного самоуправления, органами государственной власти, гражданами и организациями, без д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оверенности действует от имени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5.3.3. Издает правовые акты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и пределах, установленных законодательством, Уставом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муниципальными правовыми актами;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5.3.4. Организует использование материальных ресурсов и расходование бюджетных средств в соответствии с решением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и целевым назначением, в том числе предоставленные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отдельных государственных полномочий в соответствии с федеральными законами и законами Ульяновской области;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5.3.5. Открывает счета в банках;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5.3.6. Распоряжается имуществом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Pr="001A5C2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Pr="001A5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федеральными законами, законами Ульяновской области, Уставом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правовыми актами органов местного самоуправления;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5.3.7. Совершает в пределах компетенции и в установленном порядке сделки от имени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5.3.8. Осуществляет прием на работу и увольнение работников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0287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заключает, изменяет и прекращает с ними трудовые договоры;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5.3.9.Обеспечивает равное, беспристрастное отношение ко всем физическим и юридическим лицам и организациям, не оказывает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отношениях таких объединений, групп, организаций и граждан;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5.3.10. Обеспечивает государственные гарантии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исключающих нарушение межнационального и межконфессионального согласия и способствовавших возникновению межнациональных (межэтнических) и межконфессиональных конфликтов;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5.3.11.Осуществляет иные полномочия, отнесенные законодательством Российской Федерации, законодательством Ульяновской области, Уставом </w:t>
      </w:r>
      <w:r w:rsidR="00764F6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Контрактом к его компетенции.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Права Главы </w:t>
      </w:r>
      <w:r w:rsidR="004005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как муниципального служащего </w:t>
      </w:r>
      <w:r w:rsidRPr="001A5C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</w:t>
      </w:r>
      <w:hyperlink r:id="rId7" w:history="1">
        <w:r w:rsidRPr="001A5C2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1 статьи 11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02.03.2007 №25-ФЗ «О муниципальной службе в Российской Федерации» (далее по тексту - Федеральный закон «О муниципальной службе в Российской Федерации»).</w:t>
      </w:r>
    </w:p>
    <w:p w:rsidR="00312626" w:rsidRDefault="00312626" w:rsidP="001E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5.5.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4005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должен руководствоваться и соблюдать ограничения, запреты и исполнять обязанности, которые установлены Федеральным законом «О муниципальной службе в Российской Федерации», Федеральным законом от 25.12.2008 №273-ФЗ "О противодействии коррупции", Законом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21.07.1993 №5485-1 </w:t>
      </w:r>
      <w:r>
        <w:rPr>
          <w:rFonts w:ascii="Times New Roman" w:hAnsi="Times New Roman"/>
          <w:sz w:val="28"/>
          <w:szCs w:val="28"/>
        </w:rPr>
        <w:t xml:space="preserve">«О государственной тайне», иными  федеральными законами, Указами Президента РФ и обязан нести персональную ответственность за состояние антикоррупционной работы в Администрации </w:t>
      </w:r>
      <w:r w:rsidR="00764F6F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126"/>
      <w:bookmarkEnd w:id="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Ответственность сторон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Глава </w:t>
      </w:r>
      <w:r w:rsidR="004005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092" w:rsidRPr="00400591" w:rsidRDefault="00400591" w:rsidP="008A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ar131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005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7. </w:t>
      </w:r>
      <w:r w:rsidR="008A7092" w:rsidRPr="00400591"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Прекращение настоящего контракта</w:t>
      </w:r>
    </w:p>
    <w:p w:rsidR="008A7092" w:rsidRPr="008A7092" w:rsidRDefault="008A7092" w:rsidP="008A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092" w:rsidRPr="008A7092" w:rsidRDefault="00400591" w:rsidP="004005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8A7092" w:rsidRPr="008A7092">
        <w:rPr>
          <w:rFonts w:ascii="Times New Roman" w:eastAsia="Times New Roman" w:hAnsi="Times New Roman"/>
          <w:sz w:val="28"/>
          <w:szCs w:val="28"/>
          <w:lang w:eastAsia="ru-RU"/>
        </w:rPr>
        <w:t xml:space="preserve">.1. Настоящий контракт прекращается досрочно в случаях, предусмотренных частью 10 статьи 37 Федерального закона от 6 октября 2003 года N 131-ФЗ "Об общих принципах организации местного самоуправления в Российской Федерации", в том числе в случае его расторжения в соответствии с частью 11 или 11.1 статьи 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06.10.2003 N 131-ФЗ </w:t>
      </w:r>
      <w:r w:rsidRPr="00400591">
        <w:rPr>
          <w:rFonts w:ascii="Times New Roman" w:eastAsia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626" w:rsidRDefault="00400591" w:rsidP="004005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7092" w:rsidRPr="008A7092">
        <w:rPr>
          <w:rFonts w:ascii="Times New Roman" w:eastAsia="Times New Roman" w:hAnsi="Times New Roman"/>
          <w:sz w:val="28"/>
          <w:szCs w:val="28"/>
          <w:lang w:eastAsia="ru-RU"/>
        </w:rPr>
        <w:t>.2. В случае расторжения настоящего контракта в связи с нарушениями его условий органами местного самоуправления и (или) органами государственной власти Ульяновской области Главе администрации предоставляются гарантии и компенсации, предусмотренные федеральными законами, а также дополнительные гарантии, установленные для муниципальных служащих законами Ульяновской области и Уставом.".</w:t>
      </w:r>
    </w:p>
    <w:p w:rsidR="00400591" w:rsidRDefault="00400591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Par140"/>
      <w:bookmarkEnd w:id="9"/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Разрешение споров</w:t>
      </w:r>
    </w:p>
    <w:p w:rsidR="00400591" w:rsidRDefault="00400591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Споры, возникающие между сторонами в связи с исполнением обязательств по настоящему Контракту, разрешаются путем переговоров и заключения дополнительных соглашений, а при невозможности урегулирования спора - в судебном или ином порядке, установленном законодательством Российской Федерации.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Par144"/>
      <w:bookmarkEnd w:id="1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Заключительные положения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Условия настоящего Контракта имеют обязательную юридическую силу для обеих сторон, могут быть изменены только по соглашению сторон в письменной форме.</w:t>
      </w:r>
    </w:p>
    <w:p w:rsidR="00312626" w:rsidRDefault="00312626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По вопросам, не предусмотренным настоящим Контрактом, стороны руководствуются законодательством Российской Федерации и законодательством Ульяновской области.</w:t>
      </w:r>
    </w:p>
    <w:p w:rsidR="00312626" w:rsidRDefault="00400591" w:rsidP="001E7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0591">
        <w:rPr>
          <w:rFonts w:ascii="Times New Roman" w:eastAsia="Times New Roman" w:hAnsi="Times New Roman"/>
          <w:sz w:val="28"/>
          <w:szCs w:val="28"/>
          <w:lang w:eastAsia="ru-RU"/>
        </w:rPr>
        <w:t>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- у Главы администрации.</w:t>
      </w:r>
    </w:p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Par150"/>
      <w:bookmarkEnd w:id="11"/>
    </w:p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 Подписи сторон</w:t>
      </w:r>
    </w:p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52"/>
        <w:gridCol w:w="4649"/>
      </w:tblGrid>
      <w:tr w:rsidR="001A5C29" w:rsidRPr="00767845" w:rsidTr="00767845">
        <w:tc>
          <w:tcPr>
            <w:tcW w:w="4852" w:type="dxa"/>
            <w:shd w:val="clear" w:color="auto" w:fill="auto"/>
          </w:tcPr>
          <w:p w:rsidR="001A5C29" w:rsidRPr="00767845" w:rsidRDefault="001A5C29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Представитель нанимателя (работодатель)</w:t>
            </w:r>
          </w:p>
          <w:p w:rsidR="001A5C29" w:rsidRPr="00767845" w:rsidRDefault="001A5C29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400591" w:rsidRPr="004005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r w:rsidR="009D18EB" w:rsidRPr="009D18EB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Тиинское</w:t>
            </w:r>
            <w:r w:rsidR="009D18E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9D18EB" w:rsidRPr="00B134B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400591" w:rsidRPr="004005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 поселение» Мелекесского района Ульяновской области</w:t>
            </w: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A5C29" w:rsidRPr="00767845" w:rsidRDefault="001A5C29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4649" w:type="dxa"/>
            <w:shd w:val="clear" w:color="auto" w:fill="auto"/>
          </w:tcPr>
          <w:p w:rsidR="00400591" w:rsidRDefault="004B1A67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4005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дминистрации </w:t>
            </w:r>
            <w:r w:rsidR="009D18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r w:rsidR="009D18EB" w:rsidRPr="009D18EB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Тиинское</w:t>
            </w:r>
            <w:r w:rsidR="009D18EB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9D18EB" w:rsidRPr="00B134B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="00400591" w:rsidRPr="004005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сельское поселение» Мелекесского района Ульяновской области </w:t>
            </w:r>
          </w:p>
          <w:p w:rsidR="00400591" w:rsidRDefault="00400591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A5C29" w:rsidRPr="00767845" w:rsidRDefault="004B1A67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(Ф.И.О.)</w:t>
            </w:r>
          </w:p>
        </w:tc>
      </w:tr>
      <w:tr w:rsidR="001A5C29" w:rsidRPr="00767845" w:rsidTr="00767845">
        <w:tc>
          <w:tcPr>
            <w:tcW w:w="4852" w:type="dxa"/>
            <w:shd w:val="clear" w:color="auto" w:fill="auto"/>
          </w:tcPr>
          <w:p w:rsidR="001A5C29" w:rsidRPr="00767845" w:rsidRDefault="004B1A67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____________________/____________/</w:t>
            </w:r>
          </w:p>
          <w:p w:rsidR="004B1A67" w:rsidRPr="00767845" w:rsidRDefault="004B1A67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49" w:type="dxa"/>
            <w:shd w:val="clear" w:color="auto" w:fill="auto"/>
          </w:tcPr>
          <w:p w:rsidR="001A5C29" w:rsidRPr="00767845" w:rsidRDefault="004B1A67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_____________________/_______/</w:t>
            </w:r>
          </w:p>
          <w:p w:rsidR="004B1A67" w:rsidRPr="00767845" w:rsidRDefault="004B1A67" w:rsidP="0076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4B1A67" w:rsidRPr="00767845" w:rsidTr="00767845">
        <w:tc>
          <w:tcPr>
            <w:tcW w:w="4852" w:type="dxa"/>
            <w:shd w:val="clear" w:color="auto" w:fill="auto"/>
          </w:tcPr>
          <w:p w:rsidR="004B1A67" w:rsidRPr="00767845" w:rsidRDefault="004B1A67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«________»_____________201</w:t>
            </w:r>
            <w:r w:rsidR="004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49" w:type="dxa"/>
            <w:shd w:val="clear" w:color="auto" w:fill="auto"/>
          </w:tcPr>
          <w:p w:rsidR="004B1A67" w:rsidRPr="00767845" w:rsidRDefault="004B1A67" w:rsidP="0040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«________»_____________201</w:t>
            </w:r>
            <w:r w:rsidR="00400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6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A5C29" w:rsidRDefault="001A5C29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626" w:rsidRDefault="00312626" w:rsidP="00312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626" w:rsidRDefault="00312626" w:rsidP="00312626"/>
    <w:p w:rsidR="004346F3" w:rsidRDefault="004346F3" w:rsidP="00312626">
      <w:pPr>
        <w:keepNext/>
        <w:tabs>
          <w:tab w:val="left" w:pos="0"/>
        </w:tabs>
        <w:suppressAutoHyphens/>
        <w:spacing w:after="0" w:line="240" w:lineRule="auto"/>
        <w:ind w:right="-71"/>
        <w:jc w:val="center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4346F3" w:rsidSect="009D18EB">
      <w:headerReference w:type="even" r:id="rId8"/>
      <w:headerReference w:type="default" r:id="rId9"/>
      <w:footnotePr>
        <w:pos w:val="beneathText"/>
      </w:footnotePr>
      <w:pgSz w:w="11905" w:h="16837"/>
      <w:pgMar w:top="572" w:right="565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95" w:rsidRDefault="00B51295">
      <w:pPr>
        <w:spacing w:after="0" w:line="240" w:lineRule="auto"/>
      </w:pPr>
      <w:r>
        <w:separator/>
      </w:r>
    </w:p>
  </w:endnote>
  <w:endnote w:type="continuationSeparator" w:id="0">
    <w:p w:rsidR="00B51295" w:rsidRDefault="00B5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95" w:rsidRDefault="00B51295">
      <w:pPr>
        <w:spacing w:after="0" w:line="240" w:lineRule="auto"/>
      </w:pPr>
      <w:r>
        <w:separator/>
      </w:r>
    </w:p>
  </w:footnote>
  <w:footnote w:type="continuationSeparator" w:id="0">
    <w:p w:rsidR="00B51295" w:rsidRDefault="00B5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23" w:rsidRDefault="008F7D23" w:rsidP="008F7D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F7D23" w:rsidRDefault="008F7D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23" w:rsidRDefault="008F7D23" w:rsidP="008F7D23">
    <w:pPr>
      <w:pStyle w:val="a4"/>
      <w:framePr w:h="408" w:hRule="exact" w:wrap="around" w:vAnchor="text" w:hAnchor="margin" w:xAlign="center" w:y="-302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1867">
      <w:rPr>
        <w:rStyle w:val="a3"/>
        <w:noProof/>
      </w:rPr>
      <w:t>2</w:t>
    </w:r>
    <w:r>
      <w:rPr>
        <w:rStyle w:val="a3"/>
      </w:rPr>
      <w:fldChar w:fldCharType="end"/>
    </w:r>
  </w:p>
  <w:p w:rsidR="008F7D23" w:rsidRDefault="008F7D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2014A"/>
    <w:rsid w:val="00002B53"/>
    <w:rsid w:val="000A049C"/>
    <w:rsid w:val="000B7BB4"/>
    <w:rsid w:val="001451EF"/>
    <w:rsid w:val="001677F2"/>
    <w:rsid w:val="001A5C29"/>
    <w:rsid w:val="001E1123"/>
    <w:rsid w:val="001E7C69"/>
    <w:rsid w:val="00312626"/>
    <w:rsid w:val="0032014A"/>
    <w:rsid w:val="0037680F"/>
    <w:rsid w:val="003B7B29"/>
    <w:rsid w:val="00400591"/>
    <w:rsid w:val="004346F3"/>
    <w:rsid w:val="004B1A67"/>
    <w:rsid w:val="004B4E14"/>
    <w:rsid w:val="004E0539"/>
    <w:rsid w:val="004F23AB"/>
    <w:rsid w:val="00571BE7"/>
    <w:rsid w:val="00581C6B"/>
    <w:rsid w:val="00584DB9"/>
    <w:rsid w:val="00651465"/>
    <w:rsid w:val="00677686"/>
    <w:rsid w:val="006C7DE7"/>
    <w:rsid w:val="00764F6F"/>
    <w:rsid w:val="00767845"/>
    <w:rsid w:val="007B229A"/>
    <w:rsid w:val="00821867"/>
    <w:rsid w:val="00825F56"/>
    <w:rsid w:val="008344DB"/>
    <w:rsid w:val="008876CC"/>
    <w:rsid w:val="008A7092"/>
    <w:rsid w:val="008C0AC1"/>
    <w:rsid w:val="008E789B"/>
    <w:rsid w:val="008F2699"/>
    <w:rsid w:val="008F7D23"/>
    <w:rsid w:val="00957F75"/>
    <w:rsid w:val="009D18EB"/>
    <w:rsid w:val="009E1519"/>
    <w:rsid w:val="00AF4FDB"/>
    <w:rsid w:val="00B134B3"/>
    <w:rsid w:val="00B412F6"/>
    <w:rsid w:val="00B51295"/>
    <w:rsid w:val="00B87521"/>
    <w:rsid w:val="00B9246C"/>
    <w:rsid w:val="00C02876"/>
    <w:rsid w:val="00C315D0"/>
    <w:rsid w:val="00CC6B53"/>
    <w:rsid w:val="00DA4DD5"/>
    <w:rsid w:val="00E559F1"/>
    <w:rsid w:val="00EA6875"/>
    <w:rsid w:val="00EB1A9A"/>
    <w:rsid w:val="00EC2844"/>
    <w:rsid w:val="00F020A1"/>
    <w:rsid w:val="00F439B3"/>
    <w:rsid w:val="00F8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2014A"/>
  </w:style>
  <w:style w:type="paragraph" w:styleId="a4">
    <w:name w:val="header"/>
    <w:basedOn w:val="a"/>
    <w:link w:val="a5"/>
    <w:rsid w:val="003201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rsid w:val="0032014A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312626"/>
    <w:rPr>
      <w:color w:val="0000FF"/>
      <w:u w:val="single"/>
    </w:rPr>
  </w:style>
  <w:style w:type="table" w:styleId="a7">
    <w:name w:val="Table Grid"/>
    <w:basedOn w:val="a1"/>
    <w:uiPriority w:val="59"/>
    <w:rsid w:val="001A5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8C33C7AF37E37437AD53A7CA339986BAB3F9DEF9AB254DB1729BCD024ED2C8E90311AD6F59CFAu13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8C33C7AF37E37437AD53A7CA3399868A7309FE3CBE5568A4227uB39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15210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consultantplus://offline/ref=DB38C33C7AF37E37437AD53A7CA339986BAB3F9DEF9AB254DB1729BCD024ED2C8E90311AD6F59CFAu13CK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consultantplus://offline/ref=DB38C33C7AF37E37437AD53A7CA3399868A7309FE3CBE5568A4227uB39K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2</cp:revision>
  <cp:lastPrinted>2018-08-28T12:15:00Z</cp:lastPrinted>
  <dcterms:created xsi:type="dcterms:W3CDTF">2018-08-30T10:39:00Z</dcterms:created>
  <dcterms:modified xsi:type="dcterms:W3CDTF">2018-08-30T10:39:00Z</dcterms:modified>
</cp:coreProperties>
</file>